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FE659" w14:textId="52B6D247" w:rsidR="002746A9" w:rsidRDefault="00A308D0" w:rsidP="00A308D0">
      <w:pPr>
        <w:jc w:val="center"/>
        <w:rPr>
          <w:b/>
          <w:bCs w:val="0"/>
          <w:sz w:val="40"/>
          <w:szCs w:val="40"/>
          <w:lang w:val="el-GR"/>
        </w:rPr>
      </w:pPr>
      <w:r w:rsidRPr="00A308D0">
        <w:rPr>
          <w:b/>
          <w:bCs w:val="0"/>
          <w:sz w:val="40"/>
          <w:szCs w:val="40"/>
          <w:lang w:val="el-GR"/>
        </w:rPr>
        <w:t>Δελτίο Τύπου</w:t>
      </w:r>
    </w:p>
    <w:p w14:paraId="60E50058" w14:textId="77777777" w:rsidR="00A86566" w:rsidRDefault="00A86566" w:rsidP="00A86566">
      <w:pPr>
        <w:rPr>
          <w:b/>
          <w:bCs w:val="0"/>
          <w:sz w:val="40"/>
          <w:szCs w:val="40"/>
          <w:lang w:val="el-GR"/>
        </w:rPr>
      </w:pPr>
    </w:p>
    <w:p w14:paraId="67C5978A" w14:textId="77777777" w:rsidR="00A308D0" w:rsidRPr="00A308D0" w:rsidRDefault="00A308D0" w:rsidP="00A308D0">
      <w:pPr>
        <w:spacing w:after="0"/>
        <w:jc w:val="both"/>
        <w:rPr>
          <w:rFonts w:cs="Calibri"/>
          <w:bCs w:val="0"/>
          <w:kern w:val="2"/>
          <w:sz w:val="22"/>
          <w:szCs w:val="22"/>
          <w:lang w:val="el-GR" w:eastAsia="nl-NL"/>
          <w14:ligatures w14:val="standardContextual"/>
        </w:rPr>
      </w:pPr>
      <w:r w:rsidRPr="00A308D0">
        <w:rPr>
          <w:rFonts w:cs="Calibri"/>
          <w:b/>
          <w:bCs w:val="0"/>
          <w:kern w:val="2"/>
          <w:sz w:val="22"/>
          <w:szCs w:val="22"/>
          <w:lang w:eastAsia="nl-NL"/>
          <w14:ligatures w14:val="standardContextual"/>
        </w:rPr>
        <w:t>JBL</w:t>
      </w:r>
      <w:r w:rsidRPr="00A308D0">
        <w:rPr>
          <w:rFonts w:cs="Calibri"/>
          <w:b/>
          <w:bCs w:val="0"/>
          <w:kern w:val="2"/>
          <w:sz w:val="22"/>
          <w:szCs w:val="22"/>
          <w:lang w:val="el-GR" w:eastAsia="nl-NL"/>
          <w14:ligatures w14:val="standardContextual"/>
        </w:rPr>
        <w:t xml:space="preserve"> </w:t>
      </w:r>
      <w:r w:rsidRPr="00A308D0">
        <w:rPr>
          <w:rFonts w:cs="Calibri"/>
          <w:b/>
          <w:bCs w:val="0"/>
          <w:kern w:val="2"/>
          <w:sz w:val="22"/>
          <w:szCs w:val="22"/>
          <w:lang w:eastAsia="nl-NL"/>
          <w14:ligatures w14:val="standardContextual"/>
        </w:rPr>
        <w:t>GREECE</w:t>
      </w:r>
      <w:r w:rsidRPr="00A308D0">
        <w:rPr>
          <w:rFonts w:cs="Calibri"/>
          <w:b/>
          <w:bCs w:val="0"/>
          <w:kern w:val="2"/>
          <w:sz w:val="22"/>
          <w:szCs w:val="22"/>
          <w:lang w:val="el-GR" w:eastAsia="nl-NL"/>
          <w14:ligatures w14:val="standardContextual"/>
        </w:rPr>
        <w:t xml:space="preserve"> (Επίσημοι Διανομείς WaveMotion Α.Ε)</w:t>
      </w:r>
      <w:r w:rsidRPr="00A308D0">
        <w:rPr>
          <w:rFonts w:cs="Calibri"/>
          <w:b/>
          <w:bCs w:val="0"/>
          <w:kern w:val="2"/>
          <w:sz w:val="22"/>
          <w:szCs w:val="22"/>
          <w:lang w:val="el-GR" w:eastAsia="nl-NL"/>
          <w14:ligatures w14:val="standardContextual"/>
        </w:rPr>
        <w:tab/>
        <w:t xml:space="preserve">                                </w:t>
      </w:r>
      <w:r w:rsidRPr="00A308D0">
        <w:rPr>
          <w:rFonts w:cs="Calibri"/>
          <w:bCs w:val="0"/>
          <w:kern w:val="2"/>
          <w:sz w:val="22"/>
          <w:szCs w:val="22"/>
          <w:lang w:val="el-GR" w:eastAsia="nl-NL"/>
          <w14:ligatures w14:val="standardContextual"/>
        </w:rPr>
        <w:t>Για άμεση δημοσίευση.</w:t>
      </w:r>
    </w:p>
    <w:p w14:paraId="22537EFF" w14:textId="66D7B3D1" w:rsidR="00A308D0" w:rsidRPr="00A86566" w:rsidRDefault="00A308D0" w:rsidP="00A308D0">
      <w:pPr>
        <w:spacing w:after="0"/>
        <w:jc w:val="both"/>
        <w:rPr>
          <w:rFonts w:cs="Calibri"/>
          <w:bCs w:val="0"/>
          <w:kern w:val="2"/>
          <w:sz w:val="22"/>
          <w:szCs w:val="22"/>
          <w:lang w:eastAsia="nl-NL"/>
          <w14:ligatures w14:val="standardContextual"/>
        </w:rPr>
      </w:pPr>
      <w:proofErr w:type="spellStart"/>
      <w:r w:rsidRPr="00A308D0">
        <w:rPr>
          <w:rFonts w:cs="Calibri"/>
          <w:bCs w:val="0"/>
          <w:kern w:val="2"/>
          <w:sz w:val="22"/>
          <w:szCs w:val="22"/>
          <w:lang w:val="el-GR" w:eastAsia="nl-NL"/>
          <w14:ligatures w14:val="standardContextual"/>
        </w:rPr>
        <w:t>Τηλ</w:t>
      </w:r>
      <w:proofErr w:type="spellEnd"/>
      <w:r w:rsidRPr="00A308D0">
        <w:rPr>
          <w:rFonts w:cs="Calibri"/>
          <w:bCs w:val="0"/>
          <w:kern w:val="2"/>
          <w:sz w:val="22"/>
          <w:szCs w:val="22"/>
          <w:lang w:eastAsia="nl-NL"/>
          <w14:ligatures w14:val="standardContextual"/>
        </w:rPr>
        <w:t xml:space="preserve">.: 210-9244505 </w:t>
      </w:r>
      <w:r w:rsidRPr="00A308D0">
        <w:rPr>
          <w:rFonts w:cs="Calibri"/>
          <w:bCs w:val="0"/>
          <w:kern w:val="2"/>
          <w:sz w:val="22"/>
          <w:szCs w:val="22"/>
          <w:lang w:eastAsia="nl-NL"/>
          <w14:ligatures w14:val="standardContextual"/>
        </w:rPr>
        <w:tab/>
      </w:r>
      <w:r w:rsidRPr="00A308D0">
        <w:rPr>
          <w:rFonts w:cs="Calibri"/>
          <w:bCs w:val="0"/>
          <w:kern w:val="2"/>
          <w:sz w:val="22"/>
          <w:szCs w:val="22"/>
          <w:lang w:eastAsia="nl-NL"/>
          <w14:ligatures w14:val="standardContextual"/>
        </w:rPr>
        <w:tab/>
      </w:r>
      <w:r w:rsidRPr="00A308D0">
        <w:rPr>
          <w:rFonts w:cs="Calibri"/>
          <w:bCs w:val="0"/>
          <w:kern w:val="2"/>
          <w:sz w:val="22"/>
          <w:szCs w:val="22"/>
          <w:lang w:eastAsia="nl-NL"/>
          <w14:ligatures w14:val="standardContextual"/>
        </w:rPr>
        <w:tab/>
      </w:r>
      <w:r w:rsidRPr="00A308D0">
        <w:rPr>
          <w:rFonts w:cs="Calibri"/>
          <w:bCs w:val="0"/>
          <w:kern w:val="2"/>
          <w:sz w:val="22"/>
          <w:szCs w:val="22"/>
          <w:lang w:eastAsia="nl-NL"/>
          <w14:ligatures w14:val="standardContextual"/>
        </w:rPr>
        <w:tab/>
      </w:r>
      <w:r w:rsidRPr="00A308D0">
        <w:rPr>
          <w:rFonts w:cs="Calibri"/>
          <w:bCs w:val="0"/>
          <w:kern w:val="2"/>
          <w:sz w:val="22"/>
          <w:szCs w:val="22"/>
          <w:lang w:eastAsia="nl-NL"/>
          <w14:ligatures w14:val="standardContextual"/>
        </w:rPr>
        <w:tab/>
      </w:r>
      <w:r w:rsidRPr="00A308D0">
        <w:rPr>
          <w:rFonts w:cs="Calibri"/>
          <w:bCs w:val="0"/>
          <w:kern w:val="2"/>
          <w:sz w:val="22"/>
          <w:szCs w:val="22"/>
          <w:lang w:eastAsia="nl-NL"/>
          <w14:ligatures w14:val="standardContextual"/>
        </w:rPr>
        <w:tab/>
        <w:t xml:space="preserve">                 </w:t>
      </w:r>
      <w:r w:rsidRPr="00A308D0">
        <w:rPr>
          <w:rFonts w:cs="Calibri"/>
          <w:bCs w:val="0"/>
          <w:kern w:val="2"/>
          <w:sz w:val="22"/>
          <w:szCs w:val="22"/>
          <w:lang w:val="en-GB" w:eastAsia="nl-NL"/>
          <w14:ligatures w14:val="standardContextual"/>
        </w:rPr>
        <w:t>H</w:t>
      </w:r>
      <w:r w:rsidRPr="00A308D0">
        <w:rPr>
          <w:rFonts w:cs="Calibri"/>
          <w:bCs w:val="0"/>
          <w:kern w:val="2"/>
          <w:sz w:val="22"/>
          <w:szCs w:val="22"/>
          <w:lang w:val="el-GR" w:eastAsia="nl-NL"/>
          <w14:ligatures w14:val="standardContextual"/>
        </w:rPr>
        <w:t>μ</w:t>
      </w:r>
      <w:r w:rsidRPr="00A308D0">
        <w:rPr>
          <w:rFonts w:cs="Calibri"/>
          <w:bCs w:val="0"/>
          <w:kern w:val="2"/>
          <w:sz w:val="22"/>
          <w:szCs w:val="22"/>
          <w:lang w:eastAsia="nl-NL"/>
          <w14:ligatures w14:val="standardContextual"/>
        </w:rPr>
        <w:t xml:space="preserve">.: </w:t>
      </w:r>
      <w:r w:rsidR="002A1F94">
        <w:rPr>
          <w:rFonts w:cs="Calibri"/>
          <w:bCs w:val="0"/>
          <w:kern w:val="2"/>
          <w:sz w:val="22"/>
          <w:szCs w:val="22"/>
          <w:lang w:eastAsia="nl-NL"/>
          <w14:ligatures w14:val="standardContextual"/>
        </w:rPr>
        <w:t>8</w:t>
      </w:r>
      <w:r w:rsidRPr="00A86566">
        <w:rPr>
          <w:rFonts w:cs="Calibri"/>
          <w:bCs w:val="0"/>
          <w:kern w:val="2"/>
          <w:sz w:val="22"/>
          <w:szCs w:val="22"/>
          <w:lang w:eastAsia="nl-NL"/>
          <w14:ligatures w14:val="standardContextual"/>
        </w:rPr>
        <w:t>/</w:t>
      </w:r>
      <w:r w:rsidR="00274F91">
        <w:rPr>
          <w:rFonts w:cs="Calibri"/>
          <w:bCs w:val="0"/>
          <w:kern w:val="2"/>
          <w:sz w:val="22"/>
          <w:szCs w:val="22"/>
          <w:lang w:eastAsia="nl-NL"/>
          <w14:ligatures w14:val="standardContextual"/>
        </w:rPr>
        <w:t>10</w:t>
      </w:r>
      <w:r w:rsidRPr="00A86566">
        <w:rPr>
          <w:rFonts w:cs="Calibri"/>
          <w:bCs w:val="0"/>
          <w:kern w:val="2"/>
          <w:sz w:val="22"/>
          <w:szCs w:val="22"/>
          <w:lang w:eastAsia="nl-NL"/>
          <w14:ligatures w14:val="standardContextual"/>
        </w:rPr>
        <w:t>/2026</w:t>
      </w:r>
    </w:p>
    <w:p w14:paraId="6AE03750" w14:textId="13E1DBD1" w:rsidR="00A308D0" w:rsidRPr="00E913C9" w:rsidRDefault="00A308D0" w:rsidP="00050725">
      <w:pPr>
        <w:tabs>
          <w:tab w:val="left" w:pos="497"/>
        </w:tabs>
        <w:spacing w:after="0"/>
        <w:jc w:val="both"/>
      </w:pPr>
      <w:r w:rsidRPr="00A308D0">
        <w:rPr>
          <w:rFonts w:cs="Calibri"/>
          <w:bCs w:val="0"/>
          <w:kern w:val="2"/>
          <w:sz w:val="22"/>
          <w:szCs w:val="22"/>
          <w:lang w:val="en-GB" w:eastAsia="nl-NL"/>
          <w14:ligatures w14:val="standardContextual"/>
        </w:rPr>
        <w:t>Email</w:t>
      </w:r>
      <w:r w:rsidRPr="00A308D0">
        <w:rPr>
          <w:rFonts w:cs="Calibri"/>
          <w:bCs w:val="0"/>
          <w:kern w:val="2"/>
          <w:sz w:val="22"/>
          <w:szCs w:val="22"/>
          <w:lang w:eastAsia="nl-NL"/>
          <w14:ligatures w14:val="standardContextual"/>
        </w:rPr>
        <w:t xml:space="preserve">: </w:t>
      </w:r>
      <w:hyperlink r:id="rId10" w:history="1">
        <w:r w:rsidRPr="00A308D0">
          <w:rPr>
            <w:rFonts w:cs="Calibri"/>
            <w:bCs w:val="0"/>
            <w:color w:val="467886" w:themeColor="hyperlink"/>
            <w:kern w:val="2"/>
            <w:sz w:val="22"/>
            <w:szCs w:val="22"/>
            <w:u w:val="single"/>
            <w:lang w:eastAsia="nl-NL"/>
            <w14:ligatures w14:val="standardContextual"/>
          </w:rPr>
          <w:t>jbl_greece@wavemotion.gr</w:t>
        </w:r>
      </w:hyperlink>
    </w:p>
    <w:p w14:paraId="77B02C07" w14:textId="77777777" w:rsidR="00A86566" w:rsidRPr="000A14A1" w:rsidRDefault="00A86566" w:rsidP="00050725">
      <w:pPr>
        <w:tabs>
          <w:tab w:val="left" w:pos="497"/>
        </w:tabs>
        <w:spacing w:after="0"/>
        <w:jc w:val="both"/>
        <w:rPr>
          <w:rFonts w:asciiTheme="minorHAnsi" w:hAnsiTheme="minorHAnsi" w:cstheme="minorBidi"/>
          <w:bCs w:val="0"/>
          <w:kern w:val="2"/>
          <w14:ligatures w14:val="standardContextual"/>
        </w:rPr>
      </w:pPr>
    </w:p>
    <w:p w14:paraId="2D2ED23B" w14:textId="77777777" w:rsidR="00050725" w:rsidRPr="00050725" w:rsidRDefault="00050725" w:rsidP="00050725">
      <w:pPr>
        <w:tabs>
          <w:tab w:val="left" w:pos="497"/>
        </w:tabs>
        <w:spacing w:after="0"/>
        <w:jc w:val="both"/>
        <w:rPr>
          <w:rFonts w:cs="Calibri"/>
          <w:bCs w:val="0"/>
          <w:kern w:val="2"/>
          <w:sz w:val="22"/>
          <w:szCs w:val="22"/>
          <w14:ligatures w14:val="standardContextual"/>
        </w:rPr>
      </w:pPr>
    </w:p>
    <w:p w14:paraId="27F18A30" w14:textId="784F1E96" w:rsidR="00E50225" w:rsidRDefault="00E50225" w:rsidP="00E913C9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spacing w:after="0" w:line="276" w:lineRule="auto"/>
        <w:jc w:val="center"/>
        <w:rPr>
          <w:rFonts w:ascii="Calibri Light" w:hAnsi="Calibri Light" w:cs="Calibri Light"/>
          <w:b/>
          <w:noProof/>
          <w:kern w:val="2"/>
          <w:sz w:val="32"/>
          <w:szCs w:val="32"/>
          <w:lang w:val="el-GR"/>
          <w14:ligatures w14:val="standardContextual"/>
        </w:rPr>
      </w:pPr>
      <w:r w:rsidRPr="00E50225">
        <w:rPr>
          <w:rFonts w:ascii="Calibri Light" w:hAnsi="Calibri Light" w:cs="Calibri Light"/>
          <w:b/>
          <w:noProof/>
          <w:kern w:val="2"/>
          <w:sz w:val="32"/>
          <w:szCs w:val="32"/>
          <w:lang w:val="el-GR"/>
          <w14:ligatures w14:val="standardContextual"/>
        </w:rPr>
        <w:t>Η JBL ανεβάζει την ένταση με τα νέα PartyBox Ultimate 2 &amp; Pulse 6</w:t>
      </w:r>
      <w:r>
        <w:rPr>
          <w:rFonts w:ascii="Calibri Light" w:hAnsi="Calibri Light" w:cs="Calibri Light"/>
          <w:b/>
          <w:noProof/>
          <w:kern w:val="2"/>
          <w:sz w:val="32"/>
          <w:szCs w:val="32"/>
          <w:lang w:val="el-GR"/>
          <w14:ligatures w14:val="standardContextual"/>
        </w:rPr>
        <w:t>!</w:t>
      </w:r>
    </w:p>
    <w:p w14:paraId="48705F39" w14:textId="52B1EFC3" w:rsidR="125B1D71" w:rsidRPr="00E50225" w:rsidRDefault="00E913C9" w:rsidP="125B1D71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spacing w:after="0" w:line="276" w:lineRule="auto"/>
        <w:jc w:val="center"/>
        <w:rPr>
          <w:rFonts w:ascii="Calibri Light" w:hAnsi="Calibri Light" w:cs="Calibri Light"/>
          <w:sz w:val="28"/>
          <w:szCs w:val="28"/>
          <w:lang w:val="el-GR"/>
        </w:rPr>
      </w:pPr>
      <w:r>
        <w:rPr>
          <w:b/>
          <w:bCs w:val="0"/>
          <w:noProof/>
          <w:lang w:val="el-GR"/>
        </w:rPr>
        <w:drawing>
          <wp:anchor distT="0" distB="0" distL="114300" distR="114300" simplePos="0" relativeHeight="251658244" behindDoc="0" locked="0" layoutInCell="1" allowOverlap="1" wp14:anchorId="318B2093" wp14:editId="16B603A4">
            <wp:simplePos x="0" y="0"/>
            <wp:positionH relativeFrom="margin">
              <wp:posOffset>-83185</wp:posOffset>
            </wp:positionH>
            <wp:positionV relativeFrom="margin">
              <wp:posOffset>2792095</wp:posOffset>
            </wp:positionV>
            <wp:extent cx="6097905" cy="3431540"/>
            <wp:effectExtent l="0" t="0" r="0" b="0"/>
            <wp:wrapSquare wrapText="bothSides"/>
            <wp:docPr id="83476901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17356E00-1479-4018-BF33-7956DE81BEF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769016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905" cy="3431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2C32" w:rsidRPr="000C2C32">
        <w:rPr>
          <w:rFonts w:ascii="Calibri Light" w:hAnsi="Calibri Light" w:cs="Calibri Light"/>
          <w:sz w:val="28"/>
          <w:szCs w:val="28"/>
          <w:lang w:val="el-GR"/>
        </w:rPr>
        <w:t xml:space="preserve">Περισσότερη δύναμη, </w:t>
      </w:r>
      <w:r w:rsidR="006E37ED">
        <w:rPr>
          <w:rFonts w:ascii="Calibri Light" w:hAnsi="Calibri Light" w:cs="Calibri Light"/>
          <w:sz w:val="28"/>
          <w:szCs w:val="28"/>
        </w:rPr>
        <w:t>AI</w:t>
      </w:r>
      <w:r w:rsidR="006E37ED" w:rsidRPr="006E37ED">
        <w:rPr>
          <w:rFonts w:ascii="Calibri Light" w:hAnsi="Calibri Light" w:cs="Calibri Light"/>
          <w:sz w:val="28"/>
          <w:szCs w:val="28"/>
          <w:lang w:val="el-GR"/>
        </w:rPr>
        <w:t xml:space="preserve"> </w:t>
      </w:r>
      <w:r w:rsidR="006E37ED">
        <w:rPr>
          <w:rFonts w:ascii="Calibri Light" w:hAnsi="Calibri Light" w:cs="Calibri Light"/>
          <w:sz w:val="28"/>
          <w:szCs w:val="28"/>
        </w:rPr>
        <w:t>Sound</w:t>
      </w:r>
      <w:r w:rsidR="006E37ED" w:rsidRPr="006E37ED">
        <w:rPr>
          <w:rFonts w:ascii="Calibri Light" w:hAnsi="Calibri Light" w:cs="Calibri Light"/>
          <w:sz w:val="28"/>
          <w:szCs w:val="28"/>
          <w:lang w:val="el-GR"/>
        </w:rPr>
        <w:t xml:space="preserve"> </w:t>
      </w:r>
      <w:r w:rsidR="006E37ED">
        <w:rPr>
          <w:rFonts w:ascii="Calibri Light" w:hAnsi="Calibri Light" w:cs="Calibri Light"/>
          <w:sz w:val="28"/>
          <w:szCs w:val="28"/>
        </w:rPr>
        <w:t>Boost</w:t>
      </w:r>
      <w:r w:rsidR="000C2C32" w:rsidRPr="000C2C32">
        <w:rPr>
          <w:rFonts w:ascii="Calibri Light" w:hAnsi="Calibri Light" w:cs="Calibri Light"/>
          <w:sz w:val="28"/>
          <w:szCs w:val="28"/>
          <w:lang w:val="el-GR"/>
        </w:rPr>
        <w:t xml:space="preserve"> και φωτισμός που κλέβει την παράσταση</w:t>
      </w:r>
    </w:p>
    <w:p w14:paraId="75A5593F" w14:textId="0286F77F" w:rsidR="00237457" w:rsidRPr="00A86566" w:rsidRDefault="00237457" w:rsidP="00237457">
      <w:pPr>
        <w:rPr>
          <w:bCs w:val="0"/>
          <w:lang w:val="el-GR"/>
        </w:rPr>
      </w:pPr>
    </w:p>
    <w:p w14:paraId="183204EF" w14:textId="59AC0237" w:rsidR="00A86566" w:rsidRDefault="00A86566" w:rsidP="00237457">
      <w:pPr>
        <w:jc w:val="both"/>
        <w:rPr>
          <w:bCs w:val="0"/>
          <w:lang w:val="el-GR"/>
        </w:rPr>
      </w:pPr>
    </w:p>
    <w:p w14:paraId="1ECE4542" w14:textId="59A11840" w:rsidR="00F67DF2" w:rsidRDefault="003F6CA0" w:rsidP="006E37ED">
      <w:pPr>
        <w:jc w:val="both"/>
        <w:rPr>
          <w:b/>
          <w:lang w:val="el-GR"/>
        </w:rPr>
      </w:pPr>
      <w:r w:rsidRPr="003F6CA0">
        <w:rPr>
          <w:lang w:val="el-GR"/>
        </w:rPr>
        <w:t xml:space="preserve">Δύο νέα λανσαρίσματα για όσους θέλουν πάρτι </w:t>
      </w:r>
      <w:r>
        <w:rPr>
          <w:lang w:val="el-GR"/>
        </w:rPr>
        <w:t>που</w:t>
      </w:r>
      <w:r w:rsidRPr="003F6CA0">
        <w:rPr>
          <w:lang w:val="el-GR"/>
        </w:rPr>
        <w:t xml:space="preserve"> ακούγεται</w:t>
      </w:r>
      <w:r w:rsidR="00767909">
        <w:rPr>
          <w:lang w:val="el-GR"/>
        </w:rPr>
        <w:t>,</w:t>
      </w:r>
      <w:r w:rsidRPr="003F6CA0">
        <w:rPr>
          <w:lang w:val="el-GR"/>
        </w:rPr>
        <w:t xml:space="preserve"> και φαίνεται! Το</w:t>
      </w:r>
      <w:r w:rsidR="00E63D1E">
        <w:rPr>
          <w:lang w:val="el-GR"/>
        </w:rPr>
        <w:t xml:space="preserve"> </w:t>
      </w:r>
      <w:proofErr w:type="spellStart"/>
      <w:r w:rsidR="0029085D">
        <w:rPr>
          <w:lang w:val="el-GR"/>
        </w:rPr>
        <w:t>πολ</w:t>
      </w:r>
      <w:r w:rsidR="0013675E">
        <w:rPr>
          <w:lang w:val="el-GR"/>
        </w:rPr>
        <w:t>υαναμ</w:t>
      </w:r>
      <w:r w:rsidR="004F1715">
        <w:rPr>
          <w:lang w:val="el-GR"/>
        </w:rPr>
        <w:t>ε</w:t>
      </w:r>
      <w:r w:rsidR="00CE59A6">
        <w:rPr>
          <w:lang w:val="el-GR"/>
        </w:rPr>
        <w:t>νό</w:t>
      </w:r>
      <w:r w:rsidR="0061481E">
        <w:rPr>
          <w:lang w:val="el-GR"/>
        </w:rPr>
        <w:t>μενο</w:t>
      </w:r>
      <w:proofErr w:type="spellEnd"/>
      <w:r w:rsidRPr="003F6CA0">
        <w:rPr>
          <w:lang w:val="el-GR"/>
        </w:rPr>
        <w:t xml:space="preserve"> </w:t>
      </w:r>
      <w:r w:rsidRPr="009D6B53">
        <w:rPr>
          <w:b/>
          <w:bCs w:val="0"/>
          <w:lang w:val="el-GR"/>
        </w:rPr>
        <w:t xml:space="preserve">JBL </w:t>
      </w:r>
      <w:proofErr w:type="spellStart"/>
      <w:r w:rsidRPr="009D6B53">
        <w:rPr>
          <w:b/>
          <w:bCs w:val="0"/>
          <w:lang w:val="el-GR"/>
        </w:rPr>
        <w:t>PartyBox</w:t>
      </w:r>
      <w:proofErr w:type="spellEnd"/>
      <w:r w:rsidRPr="009D6B53">
        <w:rPr>
          <w:b/>
          <w:bCs w:val="0"/>
          <w:lang w:val="el-GR"/>
        </w:rPr>
        <w:t xml:space="preserve"> </w:t>
      </w:r>
      <w:proofErr w:type="spellStart"/>
      <w:r w:rsidRPr="009D6B53">
        <w:rPr>
          <w:b/>
          <w:bCs w:val="0"/>
          <w:lang w:val="el-GR"/>
        </w:rPr>
        <w:t>Ultimate</w:t>
      </w:r>
      <w:proofErr w:type="spellEnd"/>
      <w:r w:rsidRPr="009D6B53">
        <w:rPr>
          <w:b/>
          <w:bCs w:val="0"/>
          <w:lang w:val="el-GR"/>
        </w:rPr>
        <w:t xml:space="preserve"> 2</w:t>
      </w:r>
      <w:r w:rsidRPr="003F6CA0">
        <w:rPr>
          <w:lang w:val="el-GR"/>
        </w:rPr>
        <w:t xml:space="preserve"> </w:t>
      </w:r>
      <w:r w:rsidR="00DA6F77">
        <w:rPr>
          <w:lang w:val="el-GR"/>
        </w:rPr>
        <w:t>έφ</w:t>
      </w:r>
      <w:r w:rsidR="00790931">
        <w:rPr>
          <w:lang w:val="el-GR"/>
        </w:rPr>
        <w:t xml:space="preserve">τασε, </w:t>
      </w:r>
      <w:r w:rsidR="00C928CF">
        <w:rPr>
          <w:lang w:val="el-GR"/>
        </w:rPr>
        <w:t xml:space="preserve">και </w:t>
      </w:r>
      <w:r w:rsidRPr="003F6CA0">
        <w:rPr>
          <w:lang w:val="el-GR"/>
        </w:rPr>
        <w:t xml:space="preserve">είναι το πιο ισχυρό </w:t>
      </w:r>
      <w:r>
        <w:t>Partybox</w:t>
      </w:r>
      <w:r w:rsidRPr="003F6CA0">
        <w:rPr>
          <w:lang w:val="el-GR"/>
        </w:rPr>
        <w:t xml:space="preserve"> ηχείο που έχει δημιουργήσει ποτέ η JBL, με </w:t>
      </w:r>
      <w:r w:rsidRPr="000B6401">
        <w:rPr>
          <w:b/>
          <w:bCs w:val="0"/>
          <w:lang w:val="el-GR"/>
        </w:rPr>
        <w:t>1.500W</w:t>
      </w:r>
      <w:r w:rsidRPr="003F6CA0">
        <w:rPr>
          <w:lang w:val="el-GR"/>
        </w:rPr>
        <w:t xml:space="preserve"> θρυλικού ήχου </w:t>
      </w:r>
      <w:r w:rsidR="00D37CB0">
        <w:rPr>
          <w:lang w:val="el-GR"/>
        </w:rPr>
        <w:t xml:space="preserve">που </w:t>
      </w:r>
      <w:r w:rsidR="00D37CB0" w:rsidRPr="00D37CB0">
        <w:rPr>
          <w:lang w:val="el-GR"/>
        </w:rPr>
        <w:t>γεμί</w:t>
      </w:r>
      <w:r w:rsidR="00D37CB0">
        <w:rPr>
          <w:lang w:val="el-GR"/>
        </w:rPr>
        <w:t xml:space="preserve">ζει </w:t>
      </w:r>
      <w:r w:rsidR="00D37CB0" w:rsidRPr="00D37CB0">
        <w:rPr>
          <w:lang w:val="el-GR"/>
        </w:rPr>
        <w:t>έως και 4 γήπεδα μπάσκετ</w:t>
      </w:r>
      <w:r w:rsidR="00D37CB0">
        <w:rPr>
          <w:lang w:val="el-GR"/>
        </w:rPr>
        <w:t xml:space="preserve">, </w:t>
      </w:r>
      <w:r w:rsidRPr="003F6CA0">
        <w:rPr>
          <w:lang w:val="el-GR"/>
        </w:rPr>
        <w:t>και ενσωματωμένη οθόνη αφή</w:t>
      </w:r>
      <w:r w:rsidR="00C62AF7">
        <w:rPr>
          <w:lang w:val="el-GR"/>
        </w:rPr>
        <w:t>ς</w:t>
      </w:r>
      <w:r w:rsidR="001E5730" w:rsidRPr="001E5730">
        <w:rPr>
          <w:lang w:val="el-GR"/>
        </w:rPr>
        <w:t xml:space="preserve"> </w:t>
      </w:r>
      <w:r w:rsidR="00705CBE">
        <w:rPr>
          <w:lang w:val="el-GR"/>
        </w:rPr>
        <w:t xml:space="preserve">για </w:t>
      </w:r>
      <w:r w:rsidR="00DE0DAC">
        <w:rPr>
          <w:lang w:val="el-GR"/>
        </w:rPr>
        <w:t xml:space="preserve">να </w:t>
      </w:r>
      <w:r w:rsidR="002C34D3">
        <w:rPr>
          <w:lang w:val="el-GR"/>
        </w:rPr>
        <w:t xml:space="preserve">έχεις </w:t>
      </w:r>
      <w:r w:rsidR="00705CBE">
        <w:rPr>
          <w:lang w:val="el-GR"/>
        </w:rPr>
        <w:t>α</w:t>
      </w:r>
      <w:r w:rsidR="008574EA">
        <w:rPr>
          <w:lang w:val="el-GR"/>
        </w:rPr>
        <w:t>π</w:t>
      </w:r>
      <w:r w:rsidR="00D7279C">
        <w:rPr>
          <w:lang w:val="el-GR"/>
        </w:rPr>
        <w:t>όλυ</w:t>
      </w:r>
      <w:r w:rsidR="0025382E">
        <w:rPr>
          <w:lang w:val="el-GR"/>
        </w:rPr>
        <w:t>το έλε</w:t>
      </w:r>
      <w:r w:rsidR="002E6E57">
        <w:rPr>
          <w:lang w:val="el-GR"/>
        </w:rPr>
        <w:t>γχο</w:t>
      </w:r>
      <w:r w:rsidRPr="003F6CA0">
        <w:rPr>
          <w:lang w:val="el-GR"/>
        </w:rPr>
        <w:t>. Το νέο</w:t>
      </w:r>
      <w:r w:rsidR="001973F3">
        <w:rPr>
          <w:lang w:val="el-GR"/>
        </w:rPr>
        <w:t xml:space="preserve"> και</w:t>
      </w:r>
      <w:r w:rsidR="00447458">
        <w:rPr>
          <w:lang w:val="el-GR"/>
        </w:rPr>
        <w:t xml:space="preserve"> ανανε</w:t>
      </w:r>
      <w:r w:rsidR="00EF714B">
        <w:rPr>
          <w:lang w:val="el-GR"/>
        </w:rPr>
        <w:t>ωμ</w:t>
      </w:r>
      <w:r w:rsidR="007530F1">
        <w:rPr>
          <w:lang w:val="el-GR"/>
        </w:rPr>
        <w:t>έν</w:t>
      </w:r>
      <w:r w:rsidR="0016754C">
        <w:rPr>
          <w:lang w:val="el-GR"/>
        </w:rPr>
        <w:t>ο</w:t>
      </w:r>
      <w:r w:rsidRPr="003F6CA0">
        <w:rPr>
          <w:lang w:val="el-GR"/>
        </w:rPr>
        <w:t xml:space="preserve"> </w:t>
      </w:r>
      <w:r w:rsidRPr="000B6401">
        <w:rPr>
          <w:b/>
          <w:bCs w:val="0"/>
          <w:lang w:val="el-GR"/>
        </w:rPr>
        <w:t xml:space="preserve">JBL </w:t>
      </w:r>
      <w:proofErr w:type="spellStart"/>
      <w:r w:rsidRPr="000B6401">
        <w:rPr>
          <w:b/>
          <w:bCs w:val="0"/>
          <w:lang w:val="el-GR"/>
        </w:rPr>
        <w:t>Pulse</w:t>
      </w:r>
      <w:proofErr w:type="spellEnd"/>
      <w:r w:rsidRPr="000B6401">
        <w:rPr>
          <w:b/>
          <w:bCs w:val="0"/>
          <w:lang w:val="el-GR"/>
        </w:rPr>
        <w:t xml:space="preserve"> 6</w:t>
      </w:r>
      <w:r w:rsidRPr="003F6CA0">
        <w:rPr>
          <w:lang w:val="el-GR"/>
        </w:rPr>
        <w:t xml:space="preserve"> φέρνει </w:t>
      </w:r>
      <w:r w:rsidR="000B6401">
        <w:rPr>
          <w:lang w:val="el-GR"/>
        </w:rPr>
        <w:t>πιο δυνατό</w:t>
      </w:r>
      <w:r w:rsidRPr="003F6CA0">
        <w:rPr>
          <w:lang w:val="el-GR"/>
        </w:rPr>
        <w:t xml:space="preserve"> ήχο και ακόμα πιο φωτεινό </w:t>
      </w:r>
      <w:r w:rsidRPr="000B6401">
        <w:rPr>
          <w:b/>
          <w:bCs w:val="0"/>
          <w:lang w:val="el-GR"/>
        </w:rPr>
        <w:t xml:space="preserve">360° </w:t>
      </w:r>
      <w:proofErr w:type="spellStart"/>
      <w:r w:rsidRPr="000B6401">
        <w:rPr>
          <w:b/>
          <w:bCs w:val="0"/>
          <w:lang w:val="el-GR"/>
        </w:rPr>
        <w:t>lightshow</w:t>
      </w:r>
      <w:proofErr w:type="spellEnd"/>
      <w:r w:rsidRPr="003F6CA0">
        <w:rPr>
          <w:lang w:val="el-GR"/>
        </w:rPr>
        <w:t xml:space="preserve"> σε ένα φορητό ηχείο </w:t>
      </w:r>
      <w:proofErr w:type="spellStart"/>
      <w:r w:rsidRPr="003F6CA0">
        <w:rPr>
          <w:lang w:val="el-GR"/>
        </w:rPr>
        <w:t>Bluetooth</w:t>
      </w:r>
      <w:proofErr w:type="spellEnd"/>
      <w:r w:rsidRPr="003F6CA0">
        <w:rPr>
          <w:lang w:val="el-GR"/>
        </w:rPr>
        <w:t xml:space="preserve">, με φωτιζόμενη λαβή και έως 12 ώρες μπαταρία. Και τα δύο διαθέτουν τεχνολογία </w:t>
      </w:r>
      <w:r w:rsidRPr="000B6401">
        <w:rPr>
          <w:b/>
          <w:bCs w:val="0"/>
          <w:lang w:val="el-GR"/>
        </w:rPr>
        <w:t xml:space="preserve">AI </w:t>
      </w:r>
      <w:proofErr w:type="spellStart"/>
      <w:r w:rsidRPr="000B6401">
        <w:rPr>
          <w:b/>
          <w:bCs w:val="0"/>
          <w:lang w:val="el-GR"/>
        </w:rPr>
        <w:t>Sound</w:t>
      </w:r>
      <w:proofErr w:type="spellEnd"/>
      <w:r w:rsidRPr="000B6401">
        <w:rPr>
          <w:b/>
          <w:bCs w:val="0"/>
          <w:lang w:val="el-GR"/>
        </w:rPr>
        <w:t xml:space="preserve"> </w:t>
      </w:r>
      <w:proofErr w:type="spellStart"/>
      <w:r w:rsidRPr="000B6401">
        <w:rPr>
          <w:b/>
          <w:bCs w:val="0"/>
          <w:lang w:val="el-GR"/>
        </w:rPr>
        <w:lastRenderedPageBreak/>
        <w:t>Boost</w:t>
      </w:r>
      <w:proofErr w:type="spellEnd"/>
      <w:r w:rsidRPr="003F6CA0">
        <w:rPr>
          <w:lang w:val="el-GR"/>
        </w:rPr>
        <w:t xml:space="preserve"> και συνδέονται με άλλα συμβατά ηχεία μέσω </w:t>
      </w:r>
      <w:proofErr w:type="spellStart"/>
      <w:r w:rsidRPr="003F6CA0">
        <w:rPr>
          <w:lang w:val="el-GR"/>
        </w:rPr>
        <w:t>Auracast</w:t>
      </w:r>
      <w:proofErr w:type="spellEnd"/>
      <w:r w:rsidRPr="003F6CA0">
        <w:rPr>
          <w:lang w:val="el-GR"/>
        </w:rPr>
        <w:t xml:space="preserve">™, </w:t>
      </w:r>
      <w:r w:rsidR="00C73CB6" w:rsidRPr="00C73CB6">
        <w:rPr>
          <w:lang w:val="el-GR"/>
        </w:rPr>
        <w:t>για</w:t>
      </w:r>
      <w:r w:rsidR="00C73CB6">
        <w:rPr>
          <w:lang w:val="el-GR"/>
        </w:rPr>
        <w:t xml:space="preserve"> </w:t>
      </w:r>
      <w:r w:rsidR="00D359A6">
        <w:rPr>
          <w:lang w:val="el-GR"/>
        </w:rPr>
        <w:t>να πολλαπλασιάσεις τον ήχο</w:t>
      </w:r>
      <w:r w:rsidR="00B61A10">
        <w:rPr>
          <w:lang w:val="el-GR"/>
        </w:rPr>
        <w:t xml:space="preserve"> σου</w:t>
      </w:r>
      <w:r w:rsidR="00D359A6">
        <w:rPr>
          <w:lang w:val="el-GR"/>
        </w:rPr>
        <w:t>.</w:t>
      </w:r>
      <w:r w:rsidR="00050725" w:rsidRPr="00050725">
        <w:rPr>
          <w:b/>
          <w:lang w:val="el-GR"/>
        </w:rPr>
        <w:t xml:space="preserve">                                                               </w:t>
      </w:r>
    </w:p>
    <w:p w14:paraId="2BBB61F8" w14:textId="3BEE875C" w:rsidR="00050725" w:rsidRPr="00A86566" w:rsidRDefault="00E05F86" w:rsidP="006E37ED">
      <w:pPr>
        <w:jc w:val="both"/>
        <w:rPr>
          <w:b/>
          <w:lang w:val="el-GR"/>
        </w:rPr>
      </w:pPr>
      <w:r w:rsidRPr="00050725">
        <w:rPr>
          <w:b/>
          <w:noProof/>
        </w:rPr>
        <w:drawing>
          <wp:anchor distT="0" distB="0" distL="114300" distR="114300" simplePos="0" relativeHeight="251651584" behindDoc="0" locked="0" layoutInCell="1" allowOverlap="1" wp14:anchorId="444ECEE5" wp14:editId="2EAE130B">
            <wp:simplePos x="0" y="0"/>
            <wp:positionH relativeFrom="margin">
              <wp:posOffset>-147230</wp:posOffset>
            </wp:positionH>
            <wp:positionV relativeFrom="margin">
              <wp:posOffset>615497</wp:posOffset>
            </wp:positionV>
            <wp:extent cx="2859405" cy="2695575"/>
            <wp:effectExtent l="0" t="0" r="0" b="9525"/>
            <wp:wrapSquare wrapText="bothSides"/>
            <wp:docPr id="65042918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2208662F-4585-494F-88D3-E1D074723C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429185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36" r="14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695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37ED">
        <w:rPr>
          <w:b/>
          <w:sz w:val="36"/>
          <w:szCs w:val="36"/>
        </w:rPr>
        <w:t>Partybox</w:t>
      </w:r>
      <w:r w:rsidR="006E37ED" w:rsidRPr="003F6CA0">
        <w:rPr>
          <w:b/>
          <w:sz w:val="36"/>
          <w:szCs w:val="36"/>
          <w:lang w:val="el-GR"/>
        </w:rPr>
        <w:t xml:space="preserve"> </w:t>
      </w:r>
      <w:r w:rsidR="006E37ED">
        <w:rPr>
          <w:b/>
          <w:sz w:val="36"/>
          <w:szCs w:val="36"/>
        </w:rPr>
        <w:t>Ultimate</w:t>
      </w:r>
      <w:r w:rsidR="006E37ED" w:rsidRPr="003F6CA0">
        <w:rPr>
          <w:b/>
          <w:sz w:val="36"/>
          <w:szCs w:val="36"/>
          <w:lang w:val="el-GR"/>
        </w:rPr>
        <w:t xml:space="preserve"> 2</w:t>
      </w:r>
    </w:p>
    <w:p w14:paraId="00BE390D" w14:textId="0A48F35C" w:rsidR="00F84E4E" w:rsidRDefault="002C6BE1" w:rsidP="002C6BE1">
      <w:pPr>
        <w:jc w:val="both"/>
        <w:rPr>
          <w:bCs w:val="0"/>
          <w:lang w:val="el-GR"/>
        </w:rPr>
      </w:pPr>
      <w:r w:rsidRPr="002C6BE1">
        <w:rPr>
          <w:bCs w:val="0"/>
          <w:lang w:val="el-GR"/>
        </w:rPr>
        <w:t xml:space="preserve">Όταν το πάρτι </w:t>
      </w:r>
      <w:r>
        <w:rPr>
          <w:bCs w:val="0"/>
          <w:lang w:val="el-GR"/>
        </w:rPr>
        <w:t>ανεβαίνει επίπεδο</w:t>
      </w:r>
      <w:r w:rsidRPr="002C6BE1">
        <w:rPr>
          <w:bCs w:val="0"/>
          <w:lang w:val="el-GR"/>
        </w:rPr>
        <w:t xml:space="preserve">, το </w:t>
      </w:r>
      <w:proofErr w:type="spellStart"/>
      <w:r w:rsidRPr="002C6BE1">
        <w:rPr>
          <w:b/>
          <w:lang w:val="el-GR"/>
        </w:rPr>
        <w:t>PartyBox</w:t>
      </w:r>
      <w:proofErr w:type="spellEnd"/>
      <w:r w:rsidRPr="002C6BE1">
        <w:rPr>
          <w:b/>
          <w:lang w:val="el-GR"/>
        </w:rPr>
        <w:t xml:space="preserve"> </w:t>
      </w:r>
      <w:proofErr w:type="spellStart"/>
      <w:r w:rsidRPr="002C6BE1">
        <w:rPr>
          <w:b/>
          <w:lang w:val="el-GR"/>
        </w:rPr>
        <w:t>Ultimate</w:t>
      </w:r>
      <w:proofErr w:type="spellEnd"/>
      <w:r w:rsidRPr="002C6BE1">
        <w:rPr>
          <w:b/>
          <w:lang w:val="el-GR"/>
        </w:rPr>
        <w:t xml:space="preserve"> 2</w:t>
      </w:r>
      <w:r w:rsidRPr="002C6BE1">
        <w:rPr>
          <w:bCs w:val="0"/>
          <w:lang w:val="el-GR"/>
        </w:rPr>
        <w:t xml:space="preserve"> είναι έτοιμο.</w:t>
      </w:r>
      <w:r w:rsidR="00576CEF">
        <w:rPr>
          <w:bCs w:val="0"/>
          <w:lang w:val="el-GR"/>
        </w:rPr>
        <w:t xml:space="preserve"> </w:t>
      </w:r>
      <w:r w:rsidRPr="002C6BE1">
        <w:rPr>
          <w:bCs w:val="0"/>
          <w:lang w:val="el-GR"/>
        </w:rPr>
        <w:t xml:space="preserve">Με </w:t>
      </w:r>
      <w:r w:rsidRPr="002C6BE1">
        <w:rPr>
          <w:b/>
          <w:lang w:val="el-GR"/>
        </w:rPr>
        <w:t>1.500W</w:t>
      </w:r>
      <w:r w:rsidRPr="002C6BE1">
        <w:rPr>
          <w:bCs w:val="0"/>
          <w:lang w:val="el-GR"/>
        </w:rPr>
        <w:t xml:space="preserve"> θρυλικού ήχου JBL, 36% περισσότερη ισχύ από την προηγούμενη γενιά, γεμίζει κάθε γωνιά, μέσα ή έξω. Η πλήρως αναβαθμισμένη αρχιτεκτονική</w:t>
      </w:r>
      <w:r>
        <w:rPr>
          <w:bCs w:val="0"/>
          <w:lang w:val="el-GR"/>
        </w:rPr>
        <w:t xml:space="preserve"> ήχου</w:t>
      </w:r>
      <w:r w:rsidRPr="002C6BE1">
        <w:rPr>
          <w:bCs w:val="0"/>
          <w:lang w:val="el-GR"/>
        </w:rPr>
        <w:t xml:space="preserve"> συνδυάζει </w:t>
      </w:r>
      <w:r w:rsidRPr="002C6BE1">
        <w:rPr>
          <w:b/>
          <w:lang w:val="el-GR"/>
        </w:rPr>
        <w:t xml:space="preserve">δύο επαγγελματικά PEN </w:t>
      </w:r>
      <w:proofErr w:type="spellStart"/>
      <w:r w:rsidRPr="002C6BE1">
        <w:rPr>
          <w:b/>
          <w:lang w:val="el-GR"/>
        </w:rPr>
        <w:t>tweeter</w:t>
      </w:r>
      <w:proofErr w:type="spellEnd"/>
      <w:r w:rsidRPr="002C6BE1">
        <w:rPr>
          <w:b/>
          <w:lang w:val="el-GR"/>
        </w:rPr>
        <w:t xml:space="preserve"> με κόρνες</w:t>
      </w:r>
      <w:r w:rsidR="00C007B8" w:rsidRPr="00C007B8">
        <w:rPr>
          <w:b/>
          <w:lang w:val="el-GR"/>
        </w:rPr>
        <w:t>,</w:t>
      </w:r>
      <w:r w:rsidRPr="002C6BE1">
        <w:rPr>
          <w:bCs w:val="0"/>
          <w:lang w:val="el-GR"/>
        </w:rPr>
        <w:t xml:space="preserve"> τα ίδια με τα Professional συστήματα της JBL</w:t>
      </w:r>
      <w:r w:rsidR="00C007B8" w:rsidRPr="00C007B8">
        <w:rPr>
          <w:bCs w:val="0"/>
          <w:lang w:val="el-GR"/>
        </w:rPr>
        <w:t>,</w:t>
      </w:r>
      <w:r w:rsidRPr="002C6BE1">
        <w:rPr>
          <w:bCs w:val="0"/>
          <w:lang w:val="el-GR"/>
        </w:rPr>
        <w:t xml:space="preserve"> δύο μεσαία μεγάφωνα 5 ιντσών και δύο </w:t>
      </w:r>
      <w:proofErr w:type="spellStart"/>
      <w:r w:rsidRPr="002C6BE1">
        <w:rPr>
          <w:bCs w:val="0"/>
          <w:lang w:val="el-GR"/>
        </w:rPr>
        <w:t>woofer</w:t>
      </w:r>
      <w:proofErr w:type="spellEnd"/>
      <w:r w:rsidRPr="002C6BE1">
        <w:rPr>
          <w:bCs w:val="0"/>
          <w:lang w:val="el-GR"/>
        </w:rPr>
        <w:t xml:space="preserve"> 10 ιντσών, για πιο βαθιά μπάσα, </w:t>
      </w:r>
      <w:r w:rsidR="00446B4D">
        <w:rPr>
          <w:bCs w:val="0"/>
          <w:lang w:val="el-GR"/>
        </w:rPr>
        <w:t>πιο πλούσιο ήχο</w:t>
      </w:r>
      <w:r w:rsidRPr="002C6BE1">
        <w:rPr>
          <w:bCs w:val="0"/>
          <w:lang w:val="el-GR"/>
        </w:rPr>
        <w:t xml:space="preserve"> και περισσότερη λεπτομέρεια. Η λειτουργία </w:t>
      </w:r>
      <w:r w:rsidRPr="00446B4D">
        <w:rPr>
          <w:b/>
          <w:lang w:val="el-GR"/>
        </w:rPr>
        <w:t xml:space="preserve">AI </w:t>
      </w:r>
      <w:proofErr w:type="spellStart"/>
      <w:r w:rsidRPr="00446B4D">
        <w:rPr>
          <w:b/>
          <w:lang w:val="el-GR"/>
        </w:rPr>
        <w:t>Sound</w:t>
      </w:r>
      <w:proofErr w:type="spellEnd"/>
      <w:r w:rsidRPr="00446B4D">
        <w:rPr>
          <w:b/>
          <w:lang w:val="el-GR"/>
        </w:rPr>
        <w:t xml:space="preserve"> </w:t>
      </w:r>
      <w:proofErr w:type="spellStart"/>
      <w:r w:rsidRPr="00446B4D">
        <w:rPr>
          <w:b/>
          <w:lang w:val="el-GR"/>
        </w:rPr>
        <w:t>Boost</w:t>
      </w:r>
      <w:proofErr w:type="spellEnd"/>
      <w:r w:rsidRPr="002C6BE1">
        <w:rPr>
          <w:bCs w:val="0"/>
          <w:lang w:val="el-GR"/>
        </w:rPr>
        <w:t xml:space="preserve"> αναλύει τον ήχο σε πραγματικό χρόνο, ώστε να μένει δυναμικός </w:t>
      </w:r>
      <w:r w:rsidR="00446B4D">
        <w:rPr>
          <w:bCs w:val="0"/>
          <w:lang w:val="el-GR"/>
        </w:rPr>
        <w:t>και χωρίς</w:t>
      </w:r>
      <w:r w:rsidRPr="002C6BE1">
        <w:rPr>
          <w:bCs w:val="0"/>
          <w:lang w:val="el-GR"/>
        </w:rPr>
        <w:t xml:space="preserve"> παραμόρφωση ακόμα και στο </w:t>
      </w:r>
      <w:proofErr w:type="spellStart"/>
      <w:r w:rsidRPr="002C6BE1">
        <w:rPr>
          <w:bCs w:val="0"/>
          <w:lang w:val="el-GR"/>
        </w:rPr>
        <w:t>maximum</w:t>
      </w:r>
      <w:proofErr w:type="spellEnd"/>
      <w:r w:rsidRPr="002C6BE1">
        <w:rPr>
          <w:bCs w:val="0"/>
          <w:lang w:val="el-GR"/>
        </w:rPr>
        <w:t>.</w:t>
      </w:r>
    </w:p>
    <w:p w14:paraId="348339CE" w14:textId="1C6C9B98" w:rsidR="00F84E4E" w:rsidRPr="000A14A1" w:rsidRDefault="00F84E4E" w:rsidP="00050725">
      <w:pPr>
        <w:rPr>
          <w:bCs w:val="0"/>
          <w:lang w:val="el-GR"/>
        </w:rPr>
      </w:pPr>
    </w:p>
    <w:p w14:paraId="6A612D47" w14:textId="31584C79" w:rsidR="00393D2A" w:rsidRPr="00AE38E4" w:rsidRDefault="002C58D5" w:rsidP="00393D2A">
      <w:pPr>
        <w:jc w:val="both"/>
        <w:rPr>
          <w:bCs w:val="0"/>
          <w:noProof/>
          <w:lang w:val="el-GR"/>
        </w:rPr>
      </w:pPr>
      <w:r>
        <w:rPr>
          <w:bCs w:val="0"/>
          <w:noProof/>
          <w:lang w:val="el-GR"/>
        </w:rPr>
        <w:drawing>
          <wp:anchor distT="0" distB="0" distL="114300" distR="114300" simplePos="0" relativeHeight="251652608" behindDoc="0" locked="0" layoutInCell="1" allowOverlap="1" wp14:anchorId="12AE0E98" wp14:editId="5FFC6497">
            <wp:simplePos x="0" y="0"/>
            <wp:positionH relativeFrom="margin">
              <wp:align>right</wp:align>
            </wp:positionH>
            <wp:positionV relativeFrom="margin">
              <wp:posOffset>3937635</wp:posOffset>
            </wp:positionV>
            <wp:extent cx="3183255" cy="2819400"/>
            <wp:effectExtent l="0" t="0" r="0" b="0"/>
            <wp:wrapSquare wrapText="bothSides"/>
            <wp:docPr id="182138263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D9728474-9167-4E78-A76C-CC5E81C4FF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382633" name="Picture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61" r="12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255" cy="2819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3D2A" w:rsidRPr="00393D2A">
        <w:rPr>
          <w:bCs w:val="0"/>
          <w:noProof/>
          <w:lang w:val="el-GR"/>
        </w:rPr>
        <w:t xml:space="preserve">Το νέο </w:t>
      </w:r>
      <w:r w:rsidR="00393D2A" w:rsidRPr="00393D2A">
        <w:rPr>
          <w:bCs w:val="0"/>
          <w:noProof/>
        </w:rPr>
        <w:t>lightshow</w:t>
      </w:r>
      <w:r w:rsidR="00393D2A" w:rsidRPr="00393D2A">
        <w:rPr>
          <w:bCs w:val="0"/>
          <w:noProof/>
          <w:lang w:val="el-GR"/>
        </w:rPr>
        <w:t xml:space="preserve"> συνδυάζει δυναμικά εφέ κυματισμού, φωτισμό </w:t>
      </w:r>
      <w:r w:rsidR="00A37C69">
        <w:rPr>
          <w:bCs w:val="0"/>
          <w:noProof/>
          <w:lang w:val="el-GR"/>
        </w:rPr>
        <w:t>πολλών</w:t>
      </w:r>
      <w:r w:rsidR="00393D2A" w:rsidRPr="00393D2A">
        <w:rPr>
          <w:bCs w:val="0"/>
          <w:noProof/>
          <w:lang w:val="el-GR"/>
        </w:rPr>
        <w:t xml:space="preserve"> επιπέδων και </w:t>
      </w:r>
      <w:r w:rsidR="00393D2A" w:rsidRPr="00393D2A">
        <w:rPr>
          <w:b/>
          <w:noProof/>
          <w:lang w:val="el-GR"/>
        </w:rPr>
        <w:t>προβολή στο πάτωμα</w:t>
      </w:r>
      <w:r w:rsidR="00393D2A" w:rsidRPr="00393D2A">
        <w:rPr>
          <w:bCs w:val="0"/>
          <w:noProof/>
          <w:lang w:val="el-GR"/>
        </w:rPr>
        <w:t xml:space="preserve">. </w:t>
      </w:r>
      <w:r w:rsidR="004116AC">
        <w:rPr>
          <w:bCs w:val="0"/>
          <w:noProof/>
          <w:lang w:val="el-GR"/>
        </w:rPr>
        <w:t>Δ</w:t>
      </w:r>
      <w:r w:rsidR="00FC2F62">
        <w:rPr>
          <w:bCs w:val="0"/>
          <w:noProof/>
          <w:lang w:val="el-GR"/>
        </w:rPr>
        <w:t>ι</w:t>
      </w:r>
      <w:r w:rsidR="00FA257F">
        <w:rPr>
          <w:bCs w:val="0"/>
          <w:noProof/>
          <w:lang w:val="el-GR"/>
        </w:rPr>
        <w:t>αθέτει</w:t>
      </w:r>
      <w:r w:rsidR="00393D2A" w:rsidRPr="00393D2A">
        <w:rPr>
          <w:b/>
          <w:noProof/>
          <w:lang w:val="el-GR"/>
        </w:rPr>
        <w:t xml:space="preserve"> ενσωματωμένη οθόνη αφής</w:t>
      </w:r>
      <w:r w:rsidR="00AE5F5D">
        <w:rPr>
          <w:b/>
          <w:noProof/>
          <w:lang w:val="el-GR"/>
        </w:rPr>
        <w:t xml:space="preserve"> </w:t>
      </w:r>
      <w:r w:rsidR="00AE5F5D" w:rsidRPr="007A2F9C">
        <w:rPr>
          <w:bCs w:val="0"/>
          <w:noProof/>
          <w:lang w:val="el-GR"/>
        </w:rPr>
        <w:t xml:space="preserve">για </w:t>
      </w:r>
      <w:r w:rsidR="00A67335" w:rsidRPr="007A2F9C">
        <w:rPr>
          <w:bCs w:val="0"/>
          <w:noProof/>
          <w:lang w:val="el-GR"/>
        </w:rPr>
        <w:t>από</w:t>
      </w:r>
      <w:r w:rsidR="000A33B0" w:rsidRPr="007A2F9C">
        <w:rPr>
          <w:bCs w:val="0"/>
          <w:noProof/>
          <w:lang w:val="el-GR"/>
        </w:rPr>
        <w:t>λυ</w:t>
      </w:r>
      <w:r w:rsidR="00E63E12" w:rsidRPr="007A2F9C">
        <w:rPr>
          <w:bCs w:val="0"/>
          <w:noProof/>
          <w:lang w:val="el-GR"/>
        </w:rPr>
        <w:t xml:space="preserve">το </w:t>
      </w:r>
      <w:r w:rsidR="00C20652" w:rsidRPr="007A2F9C">
        <w:rPr>
          <w:bCs w:val="0"/>
          <w:noProof/>
          <w:lang w:val="el-GR"/>
        </w:rPr>
        <w:t>έλεγχο</w:t>
      </w:r>
      <w:r w:rsidR="00393D2A" w:rsidRPr="00393D2A">
        <w:rPr>
          <w:bCs w:val="0"/>
          <w:noProof/>
          <w:lang w:val="el-GR"/>
        </w:rPr>
        <w:t xml:space="preserve">: ο διακόπτης έντασης λειτουργεί και ως </w:t>
      </w:r>
      <w:r w:rsidR="00393D2A" w:rsidRPr="00393D2A">
        <w:rPr>
          <w:bCs w:val="0"/>
          <w:noProof/>
        </w:rPr>
        <w:t>touchscreen</w:t>
      </w:r>
      <w:r w:rsidR="00393D2A" w:rsidRPr="00393D2A">
        <w:rPr>
          <w:bCs w:val="0"/>
          <w:noProof/>
          <w:lang w:val="el-GR"/>
        </w:rPr>
        <w:t xml:space="preserve">, για άμεση πρόσβαση σε μουσική, φωτισμό και βασικές ρυθμίσεις, ενώ σου δείχνει ποιο τραγούδι παίζει και ποιο </w:t>
      </w:r>
      <w:r w:rsidR="00393D2A" w:rsidRPr="00393D2A">
        <w:rPr>
          <w:bCs w:val="0"/>
          <w:noProof/>
        </w:rPr>
        <w:t>lightshow</w:t>
      </w:r>
      <w:r w:rsidR="00393D2A" w:rsidRPr="00393D2A">
        <w:rPr>
          <w:bCs w:val="0"/>
          <w:noProof/>
          <w:lang w:val="el-GR"/>
        </w:rPr>
        <w:t xml:space="preserve"> είναι ενεργό. Θες </w:t>
      </w:r>
      <w:r w:rsidR="00393D2A" w:rsidRPr="00393D2A">
        <w:rPr>
          <w:bCs w:val="0"/>
          <w:noProof/>
        </w:rPr>
        <w:t>karaoke</w:t>
      </w:r>
      <w:r w:rsidR="00393D2A" w:rsidRPr="00393D2A">
        <w:rPr>
          <w:bCs w:val="0"/>
          <w:noProof/>
          <w:lang w:val="el-GR"/>
        </w:rPr>
        <w:t xml:space="preserve">; </w:t>
      </w:r>
      <w:r w:rsidR="00812E22">
        <w:rPr>
          <w:bCs w:val="0"/>
          <w:noProof/>
          <w:lang w:val="el-GR"/>
        </w:rPr>
        <w:t>Σ</w:t>
      </w:r>
      <w:r w:rsidR="006C7F61">
        <w:rPr>
          <w:bCs w:val="0"/>
          <w:noProof/>
          <w:lang w:val="el-GR"/>
        </w:rPr>
        <w:t>ύνδεσε</w:t>
      </w:r>
      <w:r w:rsidR="0082519A">
        <w:rPr>
          <w:bCs w:val="0"/>
          <w:noProof/>
          <w:lang w:val="el-GR"/>
        </w:rPr>
        <w:t xml:space="preserve"> </w:t>
      </w:r>
      <w:r w:rsidR="0034488E">
        <w:rPr>
          <w:bCs w:val="0"/>
          <w:noProof/>
          <w:lang w:val="el-GR"/>
        </w:rPr>
        <w:t>οποιο</w:t>
      </w:r>
      <w:r w:rsidR="005D4A9F">
        <w:rPr>
          <w:bCs w:val="0"/>
          <w:noProof/>
          <w:lang w:val="el-GR"/>
        </w:rPr>
        <w:t>δ</w:t>
      </w:r>
      <w:r w:rsidR="00A90FC7">
        <w:rPr>
          <w:bCs w:val="0"/>
          <w:noProof/>
          <w:lang w:val="el-GR"/>
        </w:rPr>
        <w:t>ήποτε μ</w:t>
      </w:r>
      <w:r w:rsidR="00D565F7">
        <w:rPr>
          <w:bCs w:val="0"/>
          <w:noProof/>
          <w:lang w:val="el-GR"/>
        </w:rPr>
        <w:t>ικρ</w:t>
      </w:r>
      <w:r w:rsidR="00A31AF0">
        <w:rPr>
          <w:bCs w:val="0"/>
          <w:noProof/>
          <w:lang w:val="el-GR"/>
        </w:rPr>
        <w:t>όφων</w:t>
      </w:r>
      <w:r w:rsidR="005E20D2">
        <w:rPr>
          <w:bCs w:val="0"/>
          <w:noProof/>
          <w:lang w:val="el-GR"/>
        </w:rPr>
        <w:t>ο, κ</w:t>
      </w:r>
      <w:r w:rsidR="00DE7797">
        <w:rPr>
          <w:bCs w:val="0"/>
          <w:noProof/>
          <w:lang w:val="el-GR"/>
        </w:rPr>
        <w:t>αι το</w:t>
      </w:r>
      <w:r w:rsidR="00393D2A" w:rsidRPr="00393D2A">
        <w:rPr>
          <w:bCs w:val="0"/>
          <w:noProof/>
          <w:lang w:val="el-GR"/>
        </w:rPr>
        <w:t xml:space="preserve"> </w:t>
      </w:r>
      <w:r w:rsidR="00393D2A" w:rsidRPr="00393D2A">
        <w:rPr>
          <w:b/>
          <w:noProof/>
        </w:rPr>
        <w:t>EasySing</w:t>
      </w:r>
      <w:r w:rsidR="00393D2A" w:rsidRPr="00393D2A">
        <w:rPr>
          <w:b/>
          <w:noProof/>
          <w:lang w:val="el-GR"/>
        </w:rPr>
        <w:t xml:space="preserve"> </w:t>
      </w:r>
      <w:r w:rsidR="00393D2A" w:rsidRPr="00393D2A">
        <w:rPr>
          <w:b/>
          <w:noProof/>
        </w:rPr>
        <w:t>AI</w:t>
      </w:r>
      <w:r w:rsidR="00393D2A" w:rsidRPr="00393D2A">
        <w:rPr>
          <w:b/>
          <w:noProof/>
          <w:lang w:val="el-GR"/>
        </w:rPr>
        <w:t xml:space="preserve"> </w:t>
      </w:r>
      <w:r w:rsidR="00393D2A" w:rsidRPr="00393D2A">
        <w:rPr>
          <w:b/>
          <w:noProof/>
        </w:rPr>
        <w:t>Vocal</w:t>
      </w:r>
      <w:r w:rsidR="00393D2A" w:rsidRPr="00393D2A">
        <w:rPr>
          <w:b/>
          <w:noProof/>
          <w:lang w:val="el-GR"/>
        </w:rPr>
        <w:t xml:space="preserve"> </w:t>
      </w:r>
      <w:r w:rsidR="00393D2A" w:rsidRPr="00393D2A">
        <w:rPr>
          <w:b/>
          <w:noProof/>
        </w:rPr>
        <w:t>Removal</w:t>
      </w:r>
      <w:r w:rsidR="00393D2A" w:rsidRPr="00393D2A">
        <w:rPr>
          <w:bCs w:val="0"/>
          <w:noProof/>
          <w:lang w:val="el-GR"/>
        </w:rPr>
        <w:t xml:space="preserve"> μετατρέπει </w:t>
      </w:r>
      <w:r w:rsidR="00CD14ED">
        <w:rPr>
          <w:bCs w:val="0"/>
          <w:noProof/>
          <w:lang w:val="el-GR"/>
        </w:rPr>
        <w:t>αυτό</w:t>
      </w:r>
      <w:r w:rsidR="00E90F1F">
        <w:rPr>
          <w:bCs w:val="0"/>
          <w:noProof/>
          <w:lang w:val="el-GR"/>
        </w:rPr>
        <w:t xml:space="preserve">ματα </w:t>
      </w:r>
      <w:r w:rsidR="00393D2A" w:rsidRPr="00393D2A">
        <w:rPr>
          <w:bCs w:val="0"/>
          <w:noProof/>
          <w:lang w:val="el-GR"/>
        </w:rPr>
        <w:t xml:space="preserve">τα </w:t>
      </w:r>
      <w:r w:rsidR="00AD6E43">
        <w:rPr>
          <w:bCs w:val="0"/>
          <w:noProof/>
          <w:lang w:val="el-GR"/>
        </w:rPr>
        <w:t>αγα</w:t>
      </w:r>
      <w:r w:rsidR="0016650E">
        <w:rPr>
          <w:bCs w:val="0"/>
          <w:noProof/>
          <w:lang w:val="el-GR"/>
        </w:rPr>
        <w:t>πημένα σ</w:t>
      </w:r>
      <w:r w:rsidR="00F46F3D">
        <w:rPr>
          <w:bCs w:val="0"/>
          <w:noProof/>
          <w:lang w:val="el-GR"/>
        </w:rPr>
        <w:t xml:space="preserve">ου </w:t>
      </w:r>
      <w:r w:rsidR="00393D2A" w:rsidRPr="00393D2A">
        <w:rPr>
          <w:bCs w:val="0"/>
          <w:noProof/>
          <w:lang w:val="el-GR"/>
        </w:rPr>
        <w:t xml:space="preserve">τραγούδια σε </w:t>
      </w:r>
      <w:r w:rsidR="00393D2A" w:rsidRPr="00393D2A">
        <w:rPr>
          <w:bCs w:val="0"/>
          <w:noProof/>
        </w:rPr>
        <w:t>karaoke</w:t>
      </w:r>
      <w:r w:rsidR="00393D2A" w:rsidRPr="00393D2A">
        <w:rPr>
          <w:bCs w:val="0"/>
          <w:noProof/>
          <w:lang w:val="el-GR"/>
        </w:rPr>
        <w:t>-</w:t>
      </w:r>
      <w:r w:rsidR="00393D2A" w:rsidRPr="00393D2A">
        <w:rPr>
          <w:bCs w:val="0"/>
          <w:noProof/>
        </w:rPr>
        <w:t>ready</w:t>
      </w:r>
      <w:r w:rsidR="00FC50F2">
        <w:rPr>
          <w:bCs w:val="0"/>
          <w:noProof/>
          <w:lang w:val="el-GR"/>
        </w:rPr>
        <w:t>,</w:t>
      </w:r>
      <w:r w:rsidR="00FA6319" w:rsidRPr="00FA6319">
        <w:rPr>
          <w:bCs w:val="0"/>
          <w:noProof/>
          <w:lang w:val="el-GR"/>
        </w:rPr>
        <w:t xml:space="preserve"> </w:t>
      </w:r>
      <w:r w:rsidR="00FA6319">
        <w:rPr>
          <w:bCs w:val="0"/>
          <w:noProof/>
          <w:lang w:val="el-GR"/>
        </w:rPr>
        <w:t xml:space="preserve">αφαιρώντας </w:t>
      </w:r>
      <w:r w:rsidR="00B36D83">
        <w:rPr>
          <w:bCs w:val="0"/>
          <w:noProof/>
          <w:lang w:val="el-GR"/>
        </w:rPr>
        <w:t>τ</w:t>
      </w:r>
      <w:r w:rsidR="00C762CE">
        <w:rPr>
          <w:bCs w:val="0"/>
          <w:noProof/>
          <w:lang w:val="el-GR"/>
        </w:rPr>
        <w:t>α λόγ</w:t>
      </w:r>
      <w:r w:rsidR="002F2D4C">
        <w:rPr>
          <w:bCs w:val="0"/>
          <w:noProof/>
          <w:lang w:val="el-GR"/>
        </w:rPr>
        <w:t>ια</w:t>
      </w:r>
      <w:r w:rsidR="00EE4213">
        <w:rPr>
          <w:bCs w:val="0"/>
          <w:noProof/>
          <w:lang w:val="el-GR"/>
        </w:rPr>
        <w:t>!</w:t>
      </w:r>
      <w:r w:rsidR="00393D2A" w:rsidRPr="00393D2A">
        <w:rPr>
          <w:bCs w:val="0"/>
          <w:noProof/>
          <w:lang w:val="el-GR"/>
        </w:rPr>
        <w:t xml:space="preserve"> Μεγαλύτεροι, πιο ανθεκτικοί τροχοί και εργονομική λαβή το κάνουν εύκολο να το πάρεις μαζί σου.</w:t>
      </w:r>
    </w:p>
    <w:p w14:paraId="1A88BB5A" w14:textId="2D12E518" w:rsidR="00F84E4E" w:rsidRDefault="00A66583" w:rsidP="00F84E4E">
      <w:pPr>
        <w:jc w:val="both"/>
        <w:rPr>
          <w:bCs w:val="0"/>
          <w:lang w:val="el-GR"/>
        </w:rPr>
      </w:pPr>
      <w:r>
        <w:rPr>
          <w:bCs w:val="0"/>
          <w:lang w:val="el-GR"/>
        </w:rPr>
        <w:t xml:space="preserve"> </w:t>
      </w:r>
    </w:p>
    <w:p w14:paraId="39E0AD38" w14:textId="77777777" w:rsidR="00196BA0" w:rsidRDefault="00196BA0" w:rsidP="00F84E4E">
      <w:pPr>
        <w:jc w:val="both"/>
        <w:rPr>
          <w:bCs w:val="0"/>
          <w:lang w:val="el-GR"/>
        </w:rPr>
      </w:pPr>
    </w:p>
    <w:p w14:paraId="58B75135" w14:textId="58EA919A" w:rsidR="00A66583" w:rsidRPr="00A66583" w:rsidRDefault="00A66583" w:rsidP="00A66583">
      <w:pPr>
        <w:jc w:val="both"/>
        <w:rPr>
          <w:b/>
          <w:sz w:val="28"/>
          <w:szCs w:val="28"/>
          <w:lang w:val="el-GR"/>
        </w:rPr>
      </w:pPr>
      <w:r w:rsidRPr="00A66583">
        <w:rPr>
          <w:b/>
          <w:sz w:val="28"/>
          <w:szCs w:val="28"/>
          <w:lang w:val="el-GR"/>
        </w:rPr>
        <w:lastRenderedPageBreak/>
        <w:t>Τεχνικά Χαρακτηριστικά:</w:t>
      </w:r>
    </w:p>
    <w:p w14:paraId="23EDA306" w14:textId="6E888A0A" w:rsidR="00A37C69" w:rsidRPr="00A37C69" w:rsidRDefault="00A66583" w:rsidP="00A37C69">
      <w:pPr>
        <w:pStyle w:val="a6"/>
        <w:numPr>
          <w:ilvl w:val="0"/>
          <w:numId w:val="6"/>
        </w:numPr>
        <w:jc w:val="both"/>
        <w:rPr>
          <w:bCs w:val="0"/>
          <w:lang w:val="el-GR"/>
        </w:rPr>
      </w:pPr>
      <w:r w:rsidRPr="00A66583">
        <w:rPr>
          <w:bCs w:val="0"/>
          <w:lang w:val="el-GR"/>
        </w:rPr>
        <w:t xml:space="preserve">Ο θρυλικός ήχος της </w:t>
      </w:r>
      <w:r w:rsidRPr="00A66583">
        <w:rPr>
          <w:bCs w:val="0"/>
        </w:rPr>
        <w:t>JBL</w:t>
      </w:r>
      <w:r w:rsidRPr="00A66583">
        <w:rPr>
          <w:bCs w:val="0"/>
          <w:lang w:val="el-GR"/>
        </w:rPr>
        <w:t xml:space="preserve"> που γίνεται ακόμα πιο δυναμικός με το </w:t>
      </w:r>
      <w:r w:rsidRPr="00A66583">
        <w:rPr>
          <w:bCs w:val="0"/>
        </w:rPr>
        <w:t>AI</w:t>
      </w:r>
      <w:r w:rsidRPr="00A66583">
        <w:rPr>
          <w:bCs w:val="0"/>
          <w:lang w:val="el-GR"/>
        </w:rPr>
        <w:t xml:space="preserve"> </w:t>
      </w:r>
      <w:r w:rsidRPr="00A66583">
        <w:rPr>
          <w:bCs w:val="0"/>
        </w:rPr>
        <w:t>Sound</w:t>
      </w:r>
      <w:r w:rsidRPr="00A66583">
        <w:rPr>
          <w:bCs w:val="0"/>
          <w:lang w:val="el-GR"/>
        </w:rPr>
        <w:t xml:space="preserve"> </w:t>
      </w:r>
      <w:r w:rsidRPr="00A66583">
        <w:rPr>
          <w:bCs w:val="0"/>
        </w:rPr>
        <w:t>Boost</w:t>
      </w:r>
      <w:r w:rsidR="00A37C69" w:rsidRPr="00A37C69">
        <w:rPr>
          <w:lang w:val="el-GR"/>
        </w:rPr>
        <w:t xml:space="preserve"> </w:t>
      </w:r>
      <w:r w:rsidR="00A37C69" w:rsidRPr="00A37C69">
        <w:rPr>
          <w:bCs w:val="0"/>
          <w:lang w:val="el-GR"/>
        </w:rPr>
        <w:t>1.500</w:t>
      </w:r>
      <w:r w:rsidR="00A37C69" w:rsidRPr="00A37C69">
        <w:rPr>
          <w:bCs w:val="0"/>
        </w:rPr>
        <w:t>W</w:t>
      </w:r>
      <w:r w:rsidR="00A37C69" w:rsidRPr="00A37C69">
        <w:rPr>
          <w:bCs w:val="0"/>
          <w:lang w:val="el-GR"/>
        </w:rPr>
        <w:t xml:space="preserve"> θρυλικός ήχος </w:t>
      </w:r>
      <w:r w:rsidR="00A37C69" w:rsidRPr="00A37C69">
        <w:rPr>
          <w:bCs w:val="0"/>
        </w:rPr>
        <w:t>JBL</w:t>
      </w:r>
      <w:r w:rsidR="00A37C69" w:rsidRPr="00A37C69">
        <w:rPr>
          <w:bCs w:val="0"/>
          <w:lang w:val="el-GR"/>
        </w:rPr>
        <w:t xml:space="preserve"> με δύο </w:t>
      </w:r>
      <w:r w:rsidR="00A37C69" w:rsidRPr="00A37C69">
        <w:rPr>
          <w:bCs w:val="0"/>
        </w:rPr>
        <w:t>PEN</w:t>
      </w:r>
      <w:r w:rsidR="00A37C69" w:rsidRPr="00A37C69">
        <w:rPr>
          <w:bCs w:val="0"/>
          <w:lang w:val="el-GR"/>
        </w:rPr>
        <w:t xml:space="preserve"> </w:t>
      </w:r>
      <w:r w:rsidR="00A37C69" w:rsidRPr="00A37C69">
        <w:rPr>
          <w:bCs w:val="0"/>
        </w:rPr>
        <w:t>tweeter</w:t>
      </w:r>
      <w:r w:rsidR="00A37C69" w:rsidRPr="00A37C69">
        <w:rPr>
          <w:bCs w:val="0"/>
          <w:lang w:val="el-GR"/>
        </w:rPr>
        <w:t xml:space="preserve"> με κόρνες, δύο μεσαία μεγάφωνα 5", δύο </w:t>
      </w:r>
      <w:r w:rsidR="00A37C69" w:rsidRPr="00A37C69">
        <w:rPr>
          <w:bCs w:val="0"/>
        </w:rPr>
        <w:t>woofer</w:t>
      </w:r>
      <w:r w:rsidR="00A37C69" w:rsidRPr="00A37C69">
        <w:rPr>
          <w:bCs w:val="0"/>
          <w:lang w:val="el-GR"/>
        </w:rPr>
        <w:t xml:space="preserve"> 10" και δύο </w:t>
      </w:r>
      <w:r w:rsidR="00A37C69" w:rsidRPr="00A37C69">
        <w:rPr>
          <w:bCs w:val="0"/>
        </w:rPr>
        <w:t>bass</w:t>
      </w:r>
      <w:r w:rsidR="00A37C69" w:rsidRPr="00A37C69">
        <w:rPr>
          <w:bCs w:val="0"/>
          <w:lang w:val="el-GR"/>
        </w:rPr>
        <w:t xml:space="preserve"> </w:t>
      </w:r>
      <w:r w:rsidR="00A37C69" w:rsidRPr="00A37C69">
        <w:rPr>
          <w:bCs w:val="0"/>
        </w:rPr>
        <w:t>ports</w:t>
      </w:r>
    </w:p>
    <w:p w14:paraId="6E93DA18" w14:textId="1DF74930" w:rsidR="00A37C69" w:rsidRPr="00A37C69" w:rsidRDefault="00A37C69" w:rsidP="00A37C69">
      <w:pPr>
        <w:pStyle w:val="a6"/>
        <w:numPr>
          <w:ilvl w:val="0"/>
          <w:numId w:val="6"/>
        </w:numPr>
        <w:jc w:val="both"/>
        <w:rPr>
          <w:bCs w:val="0"/>
          <w:lang w:val="el-GR"/>
        </w:rPr>
      </w:pPr>
      <w:r w:rsidRPr="00A37C69">
        <w:rPr>
          <w:bCs w:val="0"/>
        </w:rPr>
        <w:t>AI</w:t>
      </w:r>
      <w:r w:rsidRPr="00A37C69">
        <w:rPr>
          <w:bCs w:val="0"/>
          <w:lang w:val="el-GR"/>
        </w:rPr>
        <w:t xml:space="preserve"> </w:t>
      </w:r>
      <w:r w:rsidRPr="00A37C69">
        <w:rPr>
          <w:bCs w:val="0"/>
        </w:rPr>
        <w:t>Sound</w:t>
      </w:r>
      <w:r w:rsidRPr="00A37C69">
        <w:rPr>
          <w:bCs w:val="0"/>
          <w:lang w:val="el-GR"/>
        </w:rPr>
        <w:t xml:space="preserve"> </w:t>
      </w:r>
      <w:r w:rsidRPr="00A37C69">
        <w:rPr>
          <w:bCs w:val="0"/>
        </w:rPr>
        <w:t>Boost</w:t>
      </w:r>
      <w:r w:rsidRPr="00A37C69">
        <w:rPr>
          <w:bCs w:val="0"/>
          <w:lang w:val="el-GR"/>
        </w:rPr>
        <w:t xml:space="preserve"> για </w:t>
      </w:r>
      <w:r w:rsidR="0012758C">
        <w:rPr>
          <w:bCs w:val="0"/>
          <w:lang w:val="el-GR"/>
        </w:rPr>
        <w:t>σχεδόν μηδενική</w:t>
      </w:r>
      <w:r w:rsidRPr="00A37C69">
        <w:rPr>
          <w:bCs w:val="0"/>
          <w:lang w:val="el-GR"/>
        </w:rPr>
        <w:t xml:space="preserve"> παραμόρφωση </w:t>
      </w:r>
    </w:p>
    <w:p w14:paraId="3922BE69" w14:textId="00C04D1C" w:rsidR="00A37C69" w:rsidRPr="00A37C69" w:rsidRDefault="00A37C69" w:rsidP="00A37C69">
      <w:pPr>
        <w:pStyle w:val="a6"/>
        <w:numPr>
          <w:ilvl w:val="0"/>
          <w:numId w:val="6"/>
        </w:numPr>
        <w:jc w:val="both"/>
        <w:rPr>
          <w:bCs w:val="0"/>
          <w:lang w:val="el-GR"/>
        </w:rPr>
      </w:pPr>
      <w:r w:rsidRPr="00A37C69">
        <w:rPr>
          <w:bCs w:val="0"/>
          <w:lang w:val="el-GR"/>
        </w:rPr>
        <w:t xml:space="preserve">Ανανεωμένο </w:t>
      </w:r>
      <w:r w:rsidRPr="00A37C69">
        <w:rPr>
          <w:bCs w:val="0"/>
        </w:rPr>
        <w:t>lightshow</w:t>
      </w:r>
      <w:r w:rsidRPr="00A37C69">
        <w:rPr>
          <w:bCs w:val="0"/>
          <w:lang w:val="el-GR"/>
        </w:rPr>
        <w:t xml:space="preserve"> με φωτισμό </w:t>
      </w:r>
      <w:r w:rsidR="00767909">
        <w:rPr>
          <w:bCs w:val="0"/>
          <w:lang w:val="el-GR"/>
        </w:rPr>
        <w:t>πολλών</w:t>
      </w:r>
      <w:r w:rsidRPr="00A37C69">
        <w:rPr>
          <w:bCs w:val="0"/>
          <w:lang w:val="el-GR"/>
        </w:rPr>
        <w:t xml:space="preserve"> επιπέδων και προβολή στο πάτωμα</w:t>
      </w:r>
    </w:p>
    <w:p w14:paraId="04EF8702" w14:textId="77777777" w:rsidR="00A37C69" w:rsidRPr="00A37C69" w:rsidRDefault="00A37C69" w:rsidP="00A37C69">
      <w:pPr>
        <w:pStyle w:val="a6"/>
        <w:numPr>
          <w:ilvl w:val="0"/>
          <w:numId w:val="6"/>
        </w:numPr>
        <w:jc w:val="both"/>
        <w:rPr>
          <w:bCs w:val="0"/>
          <w:lang w:val="el-GR"/>
        </w:rPr>
      </w:pPr>
      <w:r w:rsidRPr="00A37C69">
        <w:rPr>
          <w:bCs w:val="0"/>
          <w:lang w:val="el-GR"/>
        </w:rPr>
        <w:t xml:space="preserve">Πάνελ με οθόνη αφής, ενσωματωμένο </w:t>
      </w:r>
      <w:proofErr w:type="spellStart"/>
      <w:r w:rsidRPr="00A37C69">
        <w:rPr>
          <w:bCs w:val="0"/>
        </w:rPr>
        <w:t>EasySing</w:t>
      </w:r>
      <w:proofErr w:type="spellEnd"/>
      <w:r w:rsidRPr="00A37C69">
        <w:rPr>
          <w:bCs w:val="0"/>
          <w:lang w:val="el-GR"/>
        </w:rPr>
        <w:t xml:space="preserve"> </w:t>
      </w:r>
      <w:r w:rsidRPr="00A37C69">
        <w:rPr>
          <w:bCs w:val="0"/>
        </w:rPr>
        <w:t>AI</w:t>
      </w:r>
      <w:r w:rsidRPr="00A37C69">
        <w:rPr>
          <w:bCs w:val="0"/>
          <w:lang w:val="el-GR"/>
        </w:rPr>
        <w:t xml:space="preserve"> </w:t>
      </w:r>
      <w:r w:rsidRPr="00A37C69">
        <w:rPr>
          <w:bCs w:val="0"/>
        </w:rPr>
        <w:t>Vocal</w:t>
      </w:r>
      <w:r w:rsidRPr="00A37C69">
        <w:rPr>
          <w:bCs w:val="0"/>
          <w:lang w:val="el-GR"/>
        </w:rPr>
        <w:t xml:space="preserve"> </w:t>
      </w:r>
      <w:r w:rsidRPr="00A37C69">
        <w:rPr>
          <w:bCs w:val="0"/>
        </w:rPr>
        <w:t>Removal</w:t>
      </w:r>
      <w:r w:rsidRPr="00A37C69">
        <w:rPr>
          <w:bCs w:val="0"/>
          <w:lang w:val="el-GR"/>
        </w:rPr>
        <w:t xml:space="preserve"> και </w:t>
      </w:r>
      <w:r w:rsidRPr="00A37C69">
        <w:rPr>
          <w:bCs w:val="0"/>
        </w:rPr>
        <w:t>party</w:t>
      </w:r>
      <w:r w:rsidRPr="00A37C69">
        <w:rPr>
          <w:bCs w:val="0"/>
          <w:lang w:val="el-GR"/>
        </w:rPr>
        <w:t xml:space="preserve"> </w:t>
      </w:r>
      <w:r w:rsidRPr="00A37C69">
        <w:rPr>
          <w:bCs w:val="0"/>
        </w:rPr>
        <w:t>games</w:t>
      </w:r>
    </w:p>
    <w:p w14:paraId="741B086D" w14:textId="1F4912A5" w:rsidR="00A37C69" w:rsidRPr="00A37C69" w:rsidRDefault="00A37C69" w:rsidP="00A37C69">
      <w:pPr>
        <w:pStyle w:val="a6"/>
        <w:numPr>
          <w:ilvl w:val="0"/>
          <w:numId w:val="6"/>
        </w:numPr>
        <w:jc w:val="both"/>
        <w:rPr>
          <w:bCs w:val="0"/>
          <w:lang w:val="el-GR"/>
        </w:rPr>
      </w:pPr>
      <w:r w:rsidRPr="00A37C69">
        <w:rPr>
          <w:bCs w:val="0"/>
          <w:lang w:val="el-GR"/>
        </w:rPr>
        <w:t xml:space="preserve">Οπτική είσοδος για </w:t>
      </w:r>
      <w:r w:rsidRPr="00A37C69">
        <w:rPr>
          <w:bCs w:val="0"/>
        </w:rPr>
        <w:t>karaoke</w:t>
      </w:r>
      <w:r w:rsidRPr="00A37C69">
        <w:rPr>
          <w:bCs w:val="0"/>
          <w:lang w:val="el-GR"/>
        </w:rPr>
        <w:t xml:space="preserve"> από την τηλεόραση, είσοδος </w:t>
      </w:r>
      <w:r w:rsidRPr="00A37C69">
        <w:rPr>
          <w:bCs w:val="0"/>
        </w:rPr>
        <w:t>XLR</w:t>
      </w:r>
      <w:r w:rsidRPr="00A37C69">
        <w:rPr>
          <w:bCs w:val="0"/>
          <w:lang w:val="el-GR"/>
        </w:rPr>
        <w:t xml:space="preserve"> για εξοπλισμό </w:t>
      </w:r>
      <w:r w:rsidRPr="00A37C69">
        <w:rPr>
          <w:bCs w:val="0"/>
        </w:rPr>
        <w:t>DJ</w:t>
      </w:r>
      <w:r w:rsidRPr="00A37C69">
        <w:rPr>
          <w:bCs w:val="0"/>
          <w:lang w:val="el-GR"/>
        </w:rPr>
        <w:t xml:space="preserve"> και αναπαραγωγή χωρίς απώλειες μέσω </w:t>
      </w:r>
      <w:r w:rsidRPr="00A37C69">
        <w:rPr>
          <w:bCs w:val="0"/>
        </w:rPr>
        <w:t>USB</w:t>
      </w:r>
      <w:r w:rsidRPr="00A37C69">
        <w:rPr>
          <w:bCs w:val="0"/>
          <w:lang w:val="el-GR"/>
        </w:rPr>
        <w:t>-</w:t>
      </w:r>
      <w:r w:rsidRPr="00A37C69">
        <w:rPr>
          <w:bCs w:val="0"/>
        </w:rPr>
        <w:t>C</w:t>
      </w:r>
    </w:p>
    <w:p w14:paraId="4C1F4059" w14:textId="33F47226" w:rsidR="00A37C69" w:rsidRPr="003C6B97" w:rsidRDefault="003C6B97" w:rsidP="00A37C69">
      <w:pPr>
        <w:pStyle w:val="a6"/>
        <w:numPr>
          <w:ilvl w:val="0"/>
          <w:numId w:val="6"/>
        </w:numPr>
        <w:jc w:val="both"/>
        <w:rPr>
          <w:bCs w:val="0"/>
        </w:rPr>
      </w:pPr>
      <w:r>
        <w:rPr>
          <w:bCs w:val="0"/>
          <w:lang w:val="el-GR"/>
        </w:rPr>
        <w:t>Συνδεσιμότητα</w:t>
      </w:r>
      <w:r w:rsidRPr="003C6B97">
        <w:rPr>
          <w:bCs w:val="0"/>
        </w:rPr>
        <w:t xml:space="preserve"> </w:t>
      </w:r>
      <w:r>
        <w:rPr>
          <w:bCs w:val="0"/>
          <w:lang w:val="el-GR"/>
        </w:rPr>
        <w:t>με</w:t>
      </w:r>
      <w:r w:rsidRPr="003C6B97">
        <w:rPr>
          <w:bCs w:val="0"/>
        </w:rPr>
        <w:t xml:space="preserve"> </w:t>
      </w:r>
      <w:r w:rsidR="00A37C69" w:rsidRPr="00A37C69">
        <w:rPr>
          <w:bCs w:val="0"/>
        </w:rPr>
        <w:t>Wi</w:t>
      </w:r>
      <w:r w:rsidR="00A37C69" w:rsidRPr="003C6B97">
        <w:rPr>
          <w:bCs w:val="0"/>
        </w:rPr>
        <w:t>-</w:t>
      </w:r>
      <w:r w:rsidR="00A37C69" w:rsidRPr="00A37C69">
        <w:rPr>
          <w:bCs w:val="0"/>
        </w:rPr>
        <w:t>Fi</w:t>
      </w:r>
      <w:r w:rsidR="00A37C69" w:rsidRPr="003C6B97">
        <w:rPr>
          <w:bCs w:val="0"/>
        </w:rPr>
        <w:t xml:space="preserve"> 6, </w:t>
      </w:r>
      <w:r w:rsidR="00A37C69" w:rsidRPr="00A37C69">
        <w:rPr>
          <w:bCs w:val="0"/>
        </w:rPr>
        <w:t>Bluetooth</w:t>
      </w:r>
      <w:r w:rsidR="00A37C69" w:rsidRPr="003C6B97">
        <w:rPr>
          <w:bCs w:val="0"/>
        </w:rPr>
        <w:t xml:space="preserve"> </w:t>
      </w:r>
      <w:r w:rsidR="00A37C69" w:rsidRPr="00A37C69">
        <w:rPr>
          <w:bCs w:val="0"/>
        </w:rPr>
        <w:t>LE</w:t>
      </w:r>
      <w:r w:rsidR="00A37C69" w:rsidRPr="003C6B97">
        <w:rPr>
          <w:bCs w:val="0"/>
        </w:rPr>
        <w:t xml:space="preserve"> </w:t>
      </w:r>
      <w:r w:rsidR="00A37C69" w:rsidRPr="00A37C69">
        <w:rPr>
          <w:bCs w:val="0"/>
        </w:rPr>
        <w:t>Audio</w:t>
      </w:r>
      <w:r w:rsidR="00A37C69" w:rsidRPr="003C6B97">
        <w:rPr>
          <w:bCs w:val="0"/>
        </w:rPr>
        <w:t xml:space="preserve">, </w:t>
      </w:r>
      <w:r w:rsidR="00A37C69" w:rsidRPr="00A37C69">
        <w:rPr>
          <w:bCs w:val="0"/>
        </w:rPr>
        <w:t>Auracast</w:t>
      </w:r>
      <w:r w:rsidR="00A37C69" w:rsidRPr="003C6B97">
        <w:rPr>
          <w:bCs w:val="0"/>
        </w:rPr>
        <w:t xml:space="preserve">™, </w:t>
      </w:r>
      <w:proofErr w:type="spellStart"/>
      <w:r w:rsidR="00A37C69" w:rsidRPr="00A37C69">
        <w:rPr>
          <w:bCs w:val="0"/>
        </w:rPr>
        <w:t>AirPlay</w:t>
      </w:r>
      <w:proofErr w:type="spellEnd"/>
      <w:r w:rsidR="00A37C69" w:rsidRPr="003C6B97">
        <w:rPr>
          <w:bCs w:val="0"/>
        </w:rPr>
        <w:t xml:space="preserve"> 2, </w:t>
      </w:r>
      <w:r w:rsidR="00A37C69" w:rsidRPr="00A37C69">
        <w:rPr>
          <w:bCs w:val="0"/>
        </w:rPr>
        <w:t>Google</w:t>
      </w:r>
      <w:r w:rsidR="00A37C69" w:rsidRPr="003C6B97">
        <w:rPr>
          <w:bCs w:val="0"/>
        </w:rPr>
        <w:t xml:space="preserve"> </w:t>
      </w:r>
      <w:r w:rsidR="00A37C69" w:rsidRPr="00A37C69">
        <w:rPr>
          <w:bCs w:val="0"/>
        </w:rPr>
        <w:t>Cast</w:t>
      </w:r>
      <w:r w:rsidR="00A37C69" w:rsidRPr="003C6B97">
        <w:rPr>
          <w:bCs w:val="0"/>
        </w:rPr>
        <w:t xml:space="preserve">™, </w:t>
      </w:r>
      <w:r w:rsidR="00A37C69" w:rsidRPr="00A37C69">
        <w:rPr>
          <w:bCs w:val="0"/>
        </w:rPr>
        <w:t>Roon</w:t>
      </w:r>
      <w:r w:rsidR="00A37C69" w:rsidRPr="003C6B97">
        <w:rPr>
          <w:bCs w:val="0"/>
        </w:rPr>
        <w:t xml:space="preserve"> </w:t>
      </w:r>
      <w:r w:rsidR="00A37C69" w:rsidRPr="00A37C69">
        <w:rPr>
          <w:bCs w:val="0"/>
        </w:rPr>
        <w:t>Ready</w:t>
      </w:r>
      <w:r w:rsidR="00A37C69" w:rsidRPr="003C6B97">
        <w:rPr>
          <w:bCs w:val="0"/>
        </w:rPr>
        <w:t xml:space="preserve">, </w:t>
      </w:r>
      <w:r w:rsidR="00A37C69" w:rsidRPr="00A37C69">
        <w:rPr>
          <w:bCs w:val="0"/>
        </w:rPr>
        <w:t>Spotify</w:t>
      </w:r>
      <w:r w:rsidR="00A37C69" w:rsidRPr="003C6B97">
        <w:rPr>
          <w:bCs w:val="0"/>
        </w:rPr>
        <w:t xml:space="preserve"> </w:t>
      </w:r>
      <w:r w:rsidR="00A37C69" w:rsidRPr="00A37C69">
        <w:rPr>
          <w:bCs w:val="0"/>
        </w:rPr>
        <w:t>Connect</w:t>
      </w:r>
      <w:r w:rsidR="00A37C69" w:rsidRPr="003C6B97">
        <w:rPr>
          <w:bCs w:val="0"/>
        </w:rPr>
        <w:t xml:space="preserve">, </w:t>
      </w:r>
      <w:r w:rsidR="00A37C69" w:rsidRPr="00A37C69">
        <w:rPr>
          <w:bCs w:val="0"/>
        </w:rPr>
        <w:t>Tidal</w:t>
      </w:r>
      <w:r w:rsidR="00A37C69" w:rsidRPr="003C6B97">
        <w:rPr>
          <w:bCs w:val="0"/>
        </w:rPr>
        <w:t xml:space="preserve"> </w:t>
      </w:r>
      <w:r w:rsidR="00A37C69" w:rsidRPr="00A37C69">
        <w:rPr>
          <w:bCs w:val="0"/>
        </w:rPr>
        <w:t>Connect</w:t>
      </w:r>
      <w:r w:rsidR="00A37C69" w:rsidRPr="003C6B97">
        <w:rPr>
          <w:bCs w:val="0"/>
        </w:rPr>
        <w:t xml:space="preserve"> </w:t>
      </w:r>
      <w:r w:rsidR="00A37C69" w:rsidRPr="003C6B97">
        <w:rPr>
          <w:bCs w:val="0"/>
          <w:lang w:val="el-GR"/>
        </w:rPr>
        <w:t>και</w:t>
      </w:r>
      <w:r w:rsidR="00A37C69" w:rsidRPr="003C6B97">
        <w:rPr>
          <w:bCs w:val="0"/>
        </w:rPr>
        <w:t xml:space="preserve"> </w:t>
      </w:r>
      <w:proofErr w:type="spellStart"/>
      <w:r w:rsidR="00A37C69" w:rsidRPr="00A37C69">
        <w:rPr>
          <w:bCs w:val="0"/>
        </w:rPr>
        <w:t>Qobuz</w:t>
      </w:r>
      <w:proofErr w:type="spellEnd"/>
      <w:r w:rsidR="00A37C69" w:rsidRPr="003C6B97">
        <w:rPr>
          <w:bCs w:val="0"/>
        </w:rPr>
        <w:t xml:space="preserve"> </w:t>
      </w:r>
      <w:r w:rsidR="00A37C69" w:rsidRPr="00A37C69">
        <w:rPr>
          <w:bCs w:val="0"/>
        </w:rPr>
        <w:t>Connect</w:t>
      </w:r>
    </w:p>
    <w:p w14:paraId="65F46ED2" w14:textId="0349D618" w:rsidR="00A37C69" w:rsidRPr="00A37C69" w:rsidRDefault="00A37C69" w:rsidP="00A37C69">
      <w:pPr>
        <w:pStyle w:val="a6"/>
        <w:numPr>
          <w:ilvl w:val="0"/>
          <w:numId w:val="6"/>
        </w:numPr>
        <w:jc w:val="both"/>
        <w:rPr>
          <w:bCs w:val="0"/>
          <w:lang w:val="el-GR"/>
        </w:rPr>
      </w:pPr>
      <w:r w:rsidRPr="00A37C69">
        <w:rPr>
          <w:bCs w:val="0"/>
          <w:lang w:val="el-GR"/>
        </w:rPr>
        <w:t xml:space="preserve">Πλήρης έλεγχος φωτισμού και ρυθμίσεων με την εφαρμογή </w:t>
      </w:r>
      <w:r w:rsidRPr="00A37C69">
        <w:rPr>
          <w:bCs w:val="0"/>
        </w:rPr>
        <w:t>JBL</w:t>
      </w:r>
      <w:r w:rsidRPr="00A37C69">
        <w:rPr>
          <w:bCs w:val="0"/>
          <w:lang w:val="el-GR"/>
        </w:rPr>
        <w:t xml:space="preserve"> </w:t>
      </w:r>
      <w:r w:rsidRPr="00A37C69">
        <w:rPr>
          <w:bCs w:val="0"/>
        </w:rPr>
        <w:t>One</w:t>
      </w:r>
    </w:p>
    <w:p w14:paraId="6D4C5BFB" w14:textId="77777777" w:rsidR="00A37C69" w:rsidRPr="00A37C69" w:rsidRDefault="00A37C69" w:rsidP="00A37C69">
      <w:pPr>
        <w:pStyle w:val="a6"/>
        <w:numPr>
          <w:ilvl w:val="0"/>
          <w:numId w:val="6"/>
        </w:numPr>
        <w:jc w:val="both"/>
        <w:rPr>
          <w:bCs w:val="0"/>
          <w:lang w:val="el-GR"/>
        </w:rPr>
      </w:pPr>
      <w:r w:rsidRPr="00A37C69">
        <w:rPr>
          <w:bCs w:val="0"/>
          <w:lang w:val="el-GR"/>
        </w:rPr>
        <w:t>Μεγαλύτεροι τροχοί και εργονομική, ανθεκτική λαβή</w:t>
      </w:r>
    </w:p>
    <w:p w14:paraId="2571A964" w14:textId="6142F830" w:rsidR="00A37C69" w:rsidRPr="00A37C69" w:rsidRDefault="00A37C69" w:rsidP="00A37C69">
      <w:pPr>
        <w:pStyle w:val="a6"/>
        <w:numPr>
          <w:ilvl w:val="0"/>
          <w:numId w:val="6"/>
        </w:numPr>
        <w:jc w:val="both"/>
        <w:rPr>
          <w:bCs w:val="0"/>
        </w:rPr>
      </w:pPr>
      <w:proofErr w:type="spellStart"/>
      <w:r w:rsidRPr="00A37C69">
        <w:rPr>
          <w:bCs w:val="0"/>
        </w:rPr>
        <w:t>Προστ</w:t>
      </w:r>
      <w:proofErr w:type="spellEnd"/>
      <w:r w:rsidRPr="00A37C69">
        <w:rPr>
          <w:bCs w:val="0"/>
        </w:rPr>
        <w:t>ασία από π</w:t>
      </w:r>
      <w:proofErr w:type="spellStart"/>
      <w:r w:rsidRPr="00A37C69">
        <w:rPr>
          <w:bCs w:val="0"/>
        </w:rPr>
        <w:t>ιτσιλιές</w:t>
      </w:r>
      <w:proofErr w:type="spellEnd"/>
      <w:r w:rsidRPr="00A37C69">
        <w:rPr>
          <w:bCs w:val="0"/>
        </w:rPr>
        <w:t xml:space="preserve"> IPX4</w:t>
      </w:r>
    </w:p>
    <w:p w14:paraId="147C28E3" w14:textId="77777777" w:rsidR="00A37C69" w:rsidRPr="00A37C69" w:rsidRDefault="00A37C69" w:rsidP="00A37C69">
      <w:pPr>
        <w:pStyle w:val="a6"/>
        <w:numPr>
          <w:ilvl w:val="0"/>
          <w:numId w:val="6"/>
        </w:numPr>
        <w:jc w:val="both"/>
        <w:rPr>
          <w:bCs w:val="0"/>
          <w:lang w:val="el-GR"/>
        </w:rPr>
      </w:pPr>
      <w:r w:rsidRPr="00A37C69">
        <w:rPr>
          <w:bCs w:val="0"/>
          <w:lang w:val="el-GR"/>
        </w:rPr>
        <w:t xml:space="preserve">Συμβατό με τα μικρόφωνα </w:t>
      </w:r>
      <w:r w:rsidRPr="00A37C69">
        <w:rPr>
          <w:bCs w:val="0"/>
        </w:rPr>
        <w:t>JBL</w:t>
      </w:r>
      <w:r w:rsidRPr="00A37C69">
        <w:rPr>
          <w:bCs w:val="0"/>
          <w:lang w:val="el-GR"/>
        </w:rPr>
        <w:t xml:space="preserve"> </w:t>
      </w:r>
      <w:proofErr w:type="spellStart"/>
      <w:r w:rsidRPr="00A37C69">
        <w:rPr>
          <w:bCs w:val="0"/>
        </w:rPr>
        <w:t>EasySing</w:t>
      </w:r>
      <w:proofErr w:type="spellEnd"/>
    </w:p>
    <w:p w14:paraId="47C276B5" w14:textId="281BF995" w:rsidR="00A7765E" w:rsidRPr="007540E8" w:rsidRDefault="00A37C69" w:rsidP="00A66583">
      <w:pPr>
        <w:pStyle w:val="a6"/>
        <w:numPr>
          <w:ilvl w:val="0"/>
          <w:numId w:val="6"/>
        </w:numPr>
        <w:jc w:val="both"/>
        <w:rPr>
          <w:bCs w:val="0"/>
        </w:rPr>
      </w:pPr>
      <w:r w:rsidRPr="00A37C69">
        <w:rPr>
          <w:bCs w:val="0"/>
        </w:rPr>
        <w:t>Κατα</w:t>
      </w:r>
      <w:proofErr w:type="spellStart"/>
      <w:r w:rsidRPr="00A37C69">
        <w:rPr>
          <w:bCs w:val="0"/>
        </w:rPr>
        <w:t>σκευ</w:t>
      </w:r>
      <w:proofErr w:type="spellEnd"/>
      <w:r w:rsidRPr="00A37C69">
        <w:rPr>
          <w:bCs w:val="0"/>
        </w:rPr>
        <w:t>ασμένο με ανα</w:t>
      </w:r>
      <w:proofErr w:type="spellStart"/>
      <w:r w:rsidRPr="00A37C69">
        <w:rPr>
          <w:bCs w:val="0"/>
        </w:rPr>
        <w:t>κυκλωμέν</w:t>
      </w:r>
      <w:proofErr w:type="spellEnd"/>
      <w:r w:rsidRPr="00A37C69">
        <w:rPr>
          <w:bCs w:val="0"/>
        </w:rPr>
        <w:t xml:space="preserve">α </w:t>
      </w:r>
      <w:proofErr w:type="spellStart"/>
      <w:r w:rsidRPr="00A37C69">
        <w:rPr>
          <w:bCs w:val="0"/>
        </w:rPr>
        <w:t>υλικά</w:t>
      </w:r>
      <w:proofErr w:type="spellEnd"/>
      <w:r w:rsidR="004D1644" w:rsidRPr="007540E8">
        <w:rPr>
          <w:b/>
          <w:sz w:val="36"/>
          <w:szCs w:val="36"/>
          <w:lang w:val="el-GR"/>
        </w:rPr>
        <w:t xml:space="preserve">                                              </w:t>
      </w:r>
    </w:p>
    <w:p w14:paraId="1444F724" w14:textId="09703B75" w:rsidR="00A66583" w:rsidRPr="00D37CB0" w:rsidRDefault="00EB1464" w:rsidP="00A66583">
      <w:pPr>
        <w:jc w:val="both"/>
        <w:rPr>
          <w:b/>
          <w:sz w:val="36"/>
          <w:szCs w:val="36"/>
          <w:lang w:val="el-GR"/>
        </w:rPr>
      </w:pPr>
      <w:r w:rsidRPr="00A66583">
        <w:rPr>
          <w:bCs w:val="0"/>
          <w:noProof/>
          <w:lang w:val="el-GR"/>
        </w:rPr>
        <w:drawing>
          <wp:anchor distT="0" distB="0" distL="114300" distR="114300" simplePos="0" relativeHeight="251657728" behindDoc="0" locked="0" layoutInCell="1" allowOverlap="1" wp14:anchorId="210E0596" wp14:editId="3427D7CD">
            <wp:simplePos x="0" y="0"/>
            <wp:positionH relativeFrom="margin">
              <wp:align>left</wp:align>
            </wp:positionH>
            <wp:positionV relativeFrom="margin">
              <wp:posOffset>3676650</wp:posOffset>
            </wp:positionV>
            <wp:extent cx="3264535" cy="2705100"/>
            <wp:effectExtent l="0" t="0" r="0" b="0"/>
            <wp:wrapSquare wrapText="bothSides"/>
            <wp:docPr id="116808138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F9BA175-13F2-472E-8481-ED328B1DF12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081382" name="Picture 1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535" cy="2705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644">
        <w:rPr>
          <w:b/>
          <w:sz w:val="36"/>
          <w:szCs w:val="36"/>
        </w:rPr>
        <w:t>P</w:t>
      </w:r>
      <w:r w:rsidR="00A37C69">
        <w:rPr>
          <w:b/>
          <w:sz w:val="36"/>
          <w:szCs w:val="36"/>
        </w:rPr>
        <w:t>ulse</w:t>
      </w:r>
      <w:r w:rsidR="00A37C69" w:rsidRPr="00D37CB0">
        <w:rPr>
          <w:b/>
          <w:sz w:val="36"/>
          <w:szCs w:val="36"/>
          <w:lang w:val="el-GR"/>
        </w:rPr>
        <w:t xml:space="preserve"> 6</w:t>
      </w:r>
    </w:p>
    <w:p w14:paraId="17DD93CC" w14:textId="07DC8376" w:rsidR="00236105" w:rsidRPr="00236105" w:rsidRDefault="00236105" w:rsidP="00A5247E">
      <w:pPr>
        <w:jc w:val="both"/>
        <w:rPr>
          <w:lang w:val="el-GR"/>
        </w:rPr>
      </w:pPr>
      <w:r w:rsidRPr="00236105">
        <w:rPr>
          <w:lang w:val="el-GR"/>
        </w:rPr>
        <w:t xml:space="preserve">Το </w:t>
      </w:r>
      <w:r w:rsidR="00EB6E02">
        <w:rPr>
          <w:lang w:val="el-GR"/>
        </w:rPr>
        <w:t xml:space="preserve">νέο </w:t>
      </w:r>
      <w:r w:rsidRPr="00236105">
        <w:rPr>
          <w:b/>
        </w:rPr>
        <w:t>Pulse</w:t>
      </w:r>
      <w:r w:rsidRPr="00236105">
        <w:rPr>
          <w:b/>
          <w:lang w:val="el-GR"/>
        </w:rPr>
        <w:t xml:space="preserve"> 6</w:t>
      </w:r>
      <w:r w:rsidRPr="00236105">
        <w:rPr>
          <w:lang w:val="el-GR"/>
        </w:rPr>
        <w:t xml:space="preserve"> </w:t>
      </w:r>
      <w:r w:rsidR="00066D00">
        <w:rPr>
          <w:lang w:val="el-GR"/>
        </w:rPr>
        <w:t>έρ</w:t>
      </w:r>
      <w:r w:rsidR="00BF14EC">
        <w:rPr>
          <w:lang w:val="el-GR"/>
        </w:rPr>
        <w:t>χεται</w:t>
      </w:r>
      <w:r w:rsidR="0013144B">
        <w:rPr>
          <w:lang w:val="el-GR"/>
        </w:rPr>
        <w:t xml:space="preserve"> </w:t>
      </w:r>
      <w:r w:rsidR="006A4FF4">
        <w:rPr>
          <w:lang w:val="el-GR"/>
        </w:rPr>
        <w:t>να αν</w:t>
      </w:r>
      <w:r w:rsidR="002E4F7A">
        <w:rPr>
          <w:lang w:val="el-GR"/>
        </w:rPr>
        <w:t>τικα</w:t>
      </w:r>
      <w:r w:rsidR="002B0063">
        <w:rPr>
          <w:lang w:val="el-GR"/>
        </w:rPr>
        <w:t>ταστήσ</w:t>
      </w:r>
      <w:r w:rsidR="00B8336C">
        <w:rPr>
          <w:lang w:val="el-GR"/>
        </w:rPr>
        <w:t>ει το</w:t>
      </w:r>
      <w:r w:rsidR="003327B9">
        <w:rPr>
          <w:lang w:val="el-GR"/>
        </w:rPr>
        <w:t xml:space="preserve"> προη</w:t>
      </w:r>
      <w:r w:rsidR="00AE2EB5">
        <w:rPr>
          <w:lang w:val="el-GR"/>
        </w:rPr>
        <w:t>γούμε</w:t>
      </w:r>
      <w:r w:rsidR="00877060">
        <w:rPr>
          <w:lang w:val="el-GR"/>
        </w:rPr>
        <w:t>νο μον</w:t>
      </w:r>
      <w:r w:rsidR="004343C7">
        <w:rPr>
          <w:lang w:val="el-GR"/>
        </w:rPr>
        <w:t>τ</w:t>
      </w:r>
      <w:r w:rsidR="00EB3AA4">
        <w:rPr>
          <w:lang w:val="el-GR"/>
        </w:rPr>
        <w:t>έλο</w:t>
      </w:r>
      <w:r w:rsidR="004921AD">
        <w:rPr>
          <w:lang w:val="el-GR"/>
        </w:rPr>
        <w:t xml:space="preserve">, με </w:t>
      </w:r>
      <w:r w:rsidR="00303F4F" w:rsidRPr="00303F4F">
        <w:rPr>
          <w:lang w:val="el-GR"/>
        </w:rPr>
        <w:t xml:space="preserve"> </w:t>
      </w:r>
      <w:r w:rsidR="00303F4F">
        <w:rPr>
          <w:lang w:val="el-GR"/>
        </w:rPr>
        <w:t>αναβαθμισμένο ήχο</w:t>
      </w:r>
      <w:r w:rsidR="003218E2">
        <w:rPr>
          <w:lang w:val="el-GR"/>
        </w:rPr>
        <w:t xml:space="preserve"> και</w:t>
      </w:r>
      <w:r w:rsidR="002C7442">
        <w:rPr>
          <w:lang w:val="el-GR"/>
        </w:rPr>
        <w:t xml:space="preserve"> α</w:t>
      </w:r>
      <w:r w:rsidR="004921AD">
        <w:rPr>
          <w:lang w:val="el-GR"/>
        </w:rPr>
        <w:t>να</w:t>
      </w:r>
      <w:r w:rsidR="00BF00D5">
        <w:rPr>
          <w:lang w:val="el-GR"/>
        </w:rPr>
        <w:t>νε</w:t>
      </w:r>
      <w:r w:rsidR="009E004D">
        <w:rPr>
          <w:lang w:val="el-GR"/>
        </w:rPr>
        <w:t>ωμέν</w:t>
      </w:r>
      <w:r w:rsidR="00CE3238">
        <w:rPr>
          <w:lang w:val="el-GR"/>
        </w:rPr>
        <w:t xml:space="preserve">ο </w:t>
      </w:r>
      <w:r w:rsidR="00711756">
        <w:t>d</w:t>
      </w:r>
      <w:r w:rsidR="000C2EEC">
        <w:t>esign</w:t>
      </w:r>
      <w:r w:rsidR="00BC2432">
        <w:rPr>
          <w:lang w:val="el-GR"/>
        </w:rPr>
        <w:t>!</w:t>
      </w:r>
      <w:r w:rsidR="00C81222">
        <w:rPr>
          <w:lang w:val="el-GR"/>
        </w:rPr>
        <w:t xml:space="preserve"> </w:t>
      </w:r>
      <w:r w:rsidRPr="00236105">
        <w:rPr>
          <w:lang w:val="el-GR"/>
        </w:rPr>
        <w:t xml:space="preserve">Ο θρυλικός ήχος </w:t>
      </w:r>
      <w:r w:rsidRPr="00236105">
        <w:t>JBL</w:t>
      </w:r>
      <w:r w:rsidRPr="00236105">
        <w:rPr>
          <w:lang w:val="el-GR"/>
        </w:rPr>
        <w:t xml:space="preserve">, ενισχυμένος με </w:t>
      </w:r>
      <w:r w:rsidRPr="00236105">
        <w:rPr>
          <w:b/>
        </w:rPr>
        <w:t>AI</w:t>
      </w:r>
      <w:r w:rsidRPr="00236105">
        <w:rPr>
          <w:b/>
          <w:lang w:val="el-GR"/>
        </w:rPr>
        <w:t xml:space="preserve"> </w:t>
      </w:r>
      <w:r w:rsidRPr="00236105">
        <w:rPr>
          <w:b/>
        </w:rPr>
        <w:t>Sound</w:t>
      </w:r>
      <w:r w:rsidRPr="00236105">
        <w:rPr>
          <w:b/>
          <w:lang w:val="el-GR"/>
        </w:rPr>
        <w:t xml:space="preserve"> </w:t>
      </w:r>
      <w:r w:rsidRPr="00236105">
        <w:rPr>
          <w:b/>
        </w:rPr>
        <w:t>Boost</w:t>
      </w:r>
      <w:r w:rsidRPr="00236105">
        <w:rPr>
          <w:lang w:val="el-GR"/>
        </w:rPr>
        <w:t xml:space="preserve">, και ο αναβαθμισμένος σχεδιασμός δίνουν πιο φυσικό, ισορροπημένο ήχο με </w:t>
      </w:r>
      <w:r w:rsidRPr="00236105">
        <w:rPr>
          <w:b/>
          <w:lang w:val="el-GR"/>
        </w:rPr>
        <w:t>πιο βαθιά μπάσα</w:t>
      </w:r>
      <w:r w:rsidRPr="00236105">
        <w:rPr>
          <w:lang w:val="el-GR"/>
        </w:rPr>
        <w:t xml:space="preserve">, σε μια εμπειρία 360°. Το </w:t>
      </w:r>
      <w:r w:rsidRPr="00236105">
        <w:rPr>
          <w:b/>
          <w:lang w:val="el-GR"/>
        </w:rPr>
        <w:t xml:space="preserve">360° </w:t>
      </w:r>
      <w:r w:rsidRPr="00236105">
        <w:rPr>
          <w:b/>
        </w:rPr>
        <w:t>lightshow</w:t>
      </w:r>
      <w:r w:rsidRPr="00236105">
        <w:rPr>
          <w:lang w:val="el-GR"/>
        </w:rPr>
        <w:t xml:space="preserve"> έρχεται με νέα χορογραφημένα εφέ και </w:t>
      </w:r>
      <w:r w:rsidRPr="00236105">
        <w:t>ambient</w:t>
      </w:r>
      <w:r w:rsidRPr="00236105">
        <w:rPr>
          <w:lang w:val="el-GR"/>
        </w:rPr>
        <w:t xml:space="preserve"> λειτουργίες, ενώ η νέα </w:t>
      </w:r>
      <w:r w:rsidRPr="00236105">
        <w:rPr>
          <w:b/>
          <w:lang w:val="el-GR"/>
        </w:rPr>
        <w:t>μεταλλική φωτιζόμενη λαβή</w:t>
      </w:r>
      <w:r w:rsidRPr="00236105">
        <w:rPr>
          <w:lang w:val="el-GR"/>
        </w:rPr>
        <w:t xml:space="preserve"> έχει το δικό της ενσωματωμένο </w:t>
      </w:r>
      <w:r w:rsidRPr="00236105">
        <w:t>lightshow</w:t>
      </w:r>
      <w:r w:rsidRPr="00236105">
        <w:rPr>
          <w:lang w:val="el-GR"/>
        </w:rPr>
        <w:t xml:space="preserve"> και κάνει το ηχείο πιο εύκολο να το πάρεις μαζί σου.</w:t>
      </w:r>
    </w:p>
    <w:p w14:paraId="2511F649" w14:textId="31E4A0FA" w:rsidR="00F84E4E" w:rsidRDefault="00F84E4E" w:rsidP="00050725">
      <w:pPr>
        <w:rPr>
          <w:bCs w:val="0"/>
          <w:lang w:val="el-GR"/>
        </w:rPr>
      </w:pPr>
    </w:p>
    <w:p w14:paraId="312112EA" w14:textId="77777777" w:rsidR="00421C1A" w:rsidRDefault="00421C1A" w:rsidP="00050725">
      <w:pPr>
        <w:rPr>
          <w:bCs w:val="0"/>
          <w:lang w:val="el-GR"/>
        </w:rPr>
      </w:pPr>
    </w:p>
    <w:p w14:paraId="7F178E1A" w14:textId="77777777" w:rsidR="00421C1A" w:rsidRDefault="00421C1A" w:rsidP="00050725">
      <w:pPr>
        <w:rPr>
          <w:bCs w:val="0"/>
          <w:lang w:val="el-GR"/>
        </w:rPr>
      </w:pPr>
    </w:p>
    <w:p w14:paraId="2E7B42BB" w14:textId="5F9DB560" w:rsidR="00493456" w:rsidRPr="000A14A1" w:rsidRDefault="00493456" w:rsidP="001676DA">
      <w:pPr>
        <w:rPr>
          <w:bCs w:val="0"/>
          <w:lang w:val="el-GR"/>
        </w:rPr>
      </w:pPr>
    </w:p>
    <w:p w14:paraId="764E6A07" w14:textId="22FE9F25" w:rsidR="001676DA" w:rsidRPr="0080774F" w:rsidRDefault="001676DA" w:rsidP="00EF6D7D">
      <w:pPr>
        <w:jc w:val="both"/>
        <w:rPr>
          <w:bCs w:val="0"/>
          <w:lang w:val="el-GR"/>
        </w:rPr>
      </w:pPr>
      <w:r w:rsidRPr="001676DA">
        <w:rPr>
          <w:bCs w:val="0"/>
          <w:noProof/>
          <w:lang w:val="el-GR"/>
        </w:rPr>
        <w:t xml:space="preserve">Θες να χαλαρώσεις στο τέλος της μέρας; Το </w:t>
      </w:r>
      <w:r w:rsidRPr="001676DA">
        <w:rPr>
          <w:b/>
          <w:noProof/>
        </w:rPr>
        <w:t>Sunset</w:t>
      </w:r>
      <w:r w:rsidRPr="001676DA">
        <w:rPr>
          <w:b/>
          <w:noProof/>
          <w:lang w:val="el-GR"/>
        </w:rPr>
        <w:t xml:space="preserve"> </w:t>
      </w:r>
      <w:r w:rsidRPr="001676DA">
        <w:rPr>
          <w:b/>
          <w:noProof/>
        </w:rPr>
        <w:t>Mode</w:t>
      </w:r>
      <w:r w:rsidRPr="001676DA">
        <w:rPr>
          <w:bCs w:val="0"/>
          <w:noProof/>
          <w:lang w:val="el-GR"/>
        </w:rPr>
        <w:t xml:space="preserve"> χαμηλώνει σταδιακά τον φωτισμό σε χρόνο που επιλέγεις μέσα από την εφαρμογή </w:t>
      </w:r>
      <w:r w:rsidRPr="001676DA">
        <w:rPr>
          <w:bCs w:val="0"/>
          <w:noProof/>
        </w:rPr>
        <w:t>JBL</w:t>
      </w:r>
      <w:r w:rsidRPr="001676DA">
        <w:rPr>
          <w:bCs w:val="0"/>
          <w:noProof/>
          <w:lang w:val="el-GR"/>
        </w:rPr>
        <w:t xml:space="preserve"> </w:t>
      </w:r>
      <w:r w:rsidRPr="001676DA">
        <w:rPr>
          <w:bCs w:val="0"/>
          <w:noProof/>
        </w:rPr>
        <w:t>One</w:t>
      </w:r>
      <w:r w:rsidRPr="001676DA">
        <w:rPr>
          <w:bCs w:val="0"/>
          <w:noProof/>
          <w:lang w:val="el-GR"/>
        </w:rPr>
        <w:t xml:space="preserve">. Με ένα </w:t>
      </w:r>
      <w:r w:rsidRPr="001676DA">
        <w:rPr>
          <w:b/>
          <w:noProof/>
          <w:lang w:val="el-GR"/>
        </w:rPr>
        <w:t>διπλό άγγιγμα</w:t>
      </w:r>
      <w:r w:rsidRPr="001676DA">
        <w:rPr>
          <w:bCs w:val="0"/>
          <w:noProof/>
          <w:lang w:val="el-GR"/>
        </w:rPr>
        <w:t xml:space="preserve"> ενεργοποιείς τη </w:t>
      </w:r>
      <w:r w:rsidR="009720E0">
        <w:rPr>
          <w:bCs w:val="0"/>
          <w:noProof/>
          <w:lang w:val="el-GR"/>
        </w:rPr>
        <w:drawing>
          <wp:anchor distT="0" distB="0" distL="114300" distR="114300" simplePos="0" relativeHeight="251658243" behindDoc="0" locked="0" layoutInCell="1" allowOverlap="1" wp14:anchorId="2CC42D68" wp14:editId="101AA029">
            <wp:simplePos x="0" y="0"/>
            <wp:positionH relativeFrom="margin">
              <wp:posOffset>3214370</wp:posOffset>
            </wp:positionH>
            <wp:positionV relativeFrom="margin">
              <wp:posOffset>187325</wp:posOffset>
            </wp:positionV>
            <wp:extent cx="2938780" cy="2703830"/>
            <wp:effectExtent l="0" t="0" r="0" b="1270"/>
            <wp:wrapSquare wrapText="bothSides"/>
            <wp:docPr id="100616021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C54307EC-6AF5-447A-88E8-1822320E4D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60215" name="Picture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70" r="13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780" cy="2703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76DA">
        <w:rPr>
          <w:bCs w:val="0"/>
          <w:noProof/>
          <w:lang w:val="el-GR"/>
        </w:rPr>
        <w:t xml:space="preserve">νέα λειτουργία </w:t>
      </w:r>
      <w:r w:rsidRPr="001676DA">
        <w:rPr>
          <w:b/>
          <w:noProof/>
        </w:rPr>
        <w:t>Bedside</w:t>
      </w:r>
      <w:r w:rsidRPr="001676DA">
        <w:rPr>
          <w:b/>
          <w:noProof/>
          <w:lang w:val="el-GR"/>
        </w:rPr>
        <w:t xml:space="preserve"> </w:t>
      </w:r>
      <w:r w:rsidRPr="001676DA">
        <w:rPr>
          <w:b/>
          <w:noProof/>
        </w:rPr>
        <w:t>Lamp</w:t>
      </w:r>
      <w:r w:rsidRPr="001676DA">
        <w:rPr>
          <w:bCs w:val="0"/>
          <w:noProof/>
          <w:lang w:val="el-GR"/>
        </w:rPr>
        <w:t xml:space="preserve"> για ζεστό, απαλό φως. Κι όταν </w:t>
      </w:r>
      <w:r w:rsidR="00493456">
        <w:rPr>
          <w:bCs w:val="0"/>
          <w:noProof/>
          <w:lang w:val="el-GR"/>
        </w:rPr>
        <w:t>θες ακόμα πιο δυνατό</w:t>
      </w:r>
      <w:r w:rsidRPr="001676DA">
        <w:rPr>
          <w:bCs w:val="0"/>
          <w:noProof/>
          <w:lang w:val="el-GR"/>
        </w:rPr>
        <w:t xml:space="preserve">, το </w:t>
      </w:r>
      <w:r w:rsidRPr="001676DA">
        <w:rPr>
          <w:b/>
          <w:noProof/>
        </w:rPr>
        <w:t>Auracast</w:t>
      </w:r>
      <w:r w:rsidRPr="001676DA">
        <w:rPr>
          <w:b/>
          <w:noProof/>
          <w:lang w:val="el-GR"/>
        </w:rPr>
        <w:t>™</w:t>
      </w:r>
      <w:r w:rsidRPr="001676DA">
        <w:rPr>
          <w:bCs w:val="0"/>
          <w:noProof/>
          <w:lang w:val="el-GR"/>
        </w:rPr>
        <w:t xml:space="preserve"> το συνδέει με άλλα συμβατά ηχεία, ενώ ήχος και </w:t>
      </w:r>
      <w:r w:rsidR="00493456">
        <w:rPr>
          <w:bCs w:val="0"/>
          <w:noProof/>
        </w:rPr>
        <w:t>lightshow</w:t>
      </w:r>
      <w:r w:rsidRPr="001676DA">
        <w:rPr>
          <w:bCs w:val="0"/>
          <w:noProof/>
          <w:lang w:val="el-GR"/>
        </w:rPr>
        <w:t xml:space="preserve"> συγχρονίζονται με άλλα </w:t>
      </w:r>
      <w:r w:rsidRPr="001676DA">
        <w:rPr>
          <w:bCs w:val="0"/>
          <w:noProof/>
        </w:rPr>
        <w:t>Pulse</w:t>
      </w:r>
      <w:r w:rsidRPr="001676DA">
        <w:rPr>
          <w:bCs w:val="0"/>
          <w:noProof/>
          <w:lang w:val="el-GR"/>
        </w:rPr>
        <w:t xml:space="preserve"> 6, συμβατά </w:t>
      </w:r>
      <w:r w:rsidRPr="001676DA">
        <w:rPr>
          <w:bCs w:val="0"/>
          <w:noProof/>
        </w:rPr>
        <w:t>PartyBox</w:t>
      </w:r>
      <w:r w:rsidRPr="001676DA">
        <w:rPr>
          <w:bCs w:val="0"/>
          <w:noProof/>
          <w:lang w:val="el-GR"/>
        </w:rPr>
        <w:t xml:space="preserve"> και τα </w:t>
      </w:r>
      <w:r w:rsidRPr="001676DA">
        <w:rPr>
          <w:bCs w:val="0"/>
          <w:noProof/>
        </w:rPr>
        <w:t>JBL</w:t>
      </w:r>
      <w:r w:rsidRPr="001676DA">
        <w:rPr>
          <w:bCs w:val="0"/>
          <w:noProof/>
          <w:lang w:val="el-GR"/>
        </w:rPr>
        <w:t xml:space="preserve"> </w:t>
      </w:r>
      <w:r w:rsidRPr="001676DA">
        <w:rPr>
          <w:bCs w:val="0"/>
          <w:noProof/>
        </w:rPr>
        <w:t>PartyLights</w:t>
      </w:r>
      <w:r w:rsidRPr="001676DA">
        <w:rPr>
          <w:bCs w:val="0"/>
          <w:noProof/>
          <w:lang w:val="el-GR"/>
        </w:rPr>
        <w:t xml:space="preserve">. Με </w:t>
      </w:r>
      <w:r w:rsidRPr="001676DA">
        <w:rPr>
          <w:b/>
          <w:noProof/>
          <w:lang w:val="el-GR"/>
        </w:rPr>
        <w:t>έως 12 ώρες μπαταρία</w:t>
      </w:r>
      <w:r w:rsidRPr="001676DA">
        <w:rPr>
          <w:bCs w:val="0"/>
          <w:noProof/>
          <w:lang w:val="el-GR"/>
        </w:rPr>
        <w:t xml:space="preserve"> και προστασία </w:t>
      </w:r>
      <w:r w:rsidRPr="001676DA">
        <w:rPr>
          <w:b/>
          <w:noProof/>
        </w:rPr>
        <w:t>IP</w:t>
      </w:r>
      <w:r w:rsidRPr="001676DA">
        <w:rPr>
          <w:b/>
          <w:noProof/>
          <w:lang w:val="el-GR"/>
        </w:rPr>
        <w:t>68</w:t>
      </w:r>
      <w:r w:rsidRPr="001676DA">
        <w:rPr>
          <w:bCs w:val="0"/>
          <w:noProof/>
          <w:lang w:val="el-GR"/>
        </w:rPr>
        <w:t xml:space="preserve"> από νερό και σκόνη, είναι έτοιμο για κάθε έξοδο.</w:t>
      </w:r>
    </w:p>
    <w:p w14:paraId="3C60F961" w14:textId="77777777" w:rsidR="00855F29" w:rsidRDefault="00855F29" w:rsidP="00EF6D7D">
      <w:pPr>
        <w:jc w:val="both"/>
        <w:rPr>
          <w:bCs w:val="0"/>
          <w:noProof/>
          <w:lang w:val="el-GR"/>
        </w:rPr>
      </w:pPr>
    </w:p>
    <w:p w14:paraId="06891518" w14:textId="6CBD7C93" w:rsidR="00054E12" w:rsidRPr="000A14A1" w:rsidRDefault="001676DA" w:rsidP="00BA516C">
      <w:pPr>
        <w:jc w:val="both"/>
        <w:rPr>
          <w:bCs w:val="0"/>
          <w:lang w:val="el-GR"/>
        </w:rPr>
      </w:pPr>
      <w:r>
        <w:rPr>
          <w:bCs w:val="0"/>
          <w:lang w:val="el-GR"/>
        </w:rPr>
        <w:t xml:space="preserve"> </w:t>
      </w:r>
    </w:p>
    <w:p w14:paraId="3912A4E2" w14:textId="56284CEA" w:rsidR="00054E12" w:rsidRPr="00054E12" w:rsidRDefault="00054E12" w:rsidP="00050725">
      <w:pPr>
        <w:rPr>
          <w:b/>
          <w:sz w:val="28"/>
          <w:szCs w:val="28"/>
          <w:lang w:val="el-GR"/>
        </w:rPr>
      </w:pPr>
      <w:r w:rsidRPr="00054E12">
        <w:rPr>
          <w:b/>
          <w:sz w:val="28"/>
          <w:szCs w:val="28"/>
          <w:lang w:val="el-GR"/>
        </w:rPr>
        <w:t>Τεχνικά Χαρακτηριστικά:</w:t>
      </w:r>
    </w:p>
    <w:p w14:paraId="08E51B67" w14:textId="1B1E0ED5" w:rsidR="00577E46" w:rsidRPr="000A14A1" w:rsidRDefault="00577E46" w:rsidP="00577E46">
      <w:pPr>
        <w:pStyle w:val="a6"/>
        <w:numPr>
          <w:ilvl w:val="0"/>
          <w:numId w:val="3"/>
        </w:numPr>
        <w:rPr>
          <w:bCs w:val="0"/>
        </w:rPr>
      </w:pPr>
      <w:r w:rsidRPr="00577E46">
        <w:rPr>
          <w:bCs w:val="0"/>
          <w:lang w:val="el-GR"/>
        </w:rPr>
        <w:t>Θρυλικός</w:t>
      </w:r>
      <w:r w:rsidRPr="000A14A1">
        <w:rPr>
          <w:bCs w:val="0"/>
        </w:rPr>
        <w:t xml:space="preserve"> </w:t>
      </w:r>
      <w:r w:rsidRPr="00577E46">
        <w:rPr>
          <w:bCs w:val="0"/>
          <w:lang w:val="el-GR"/>
        </w:rPr>
        <w:t>ήχος</w:t>
      </w:r>
      <w:r w:rsidRPr="000A14A1">
        <w:rPr>
          <w:bCs w:val="0"/>
        </w:rPr>
        <w:t xml:space="preserve"> </w:t>
      </w:r>
      <w:r w:rsidRPr="00577E46">
        <w:rPr>
          <w:bCs w:val="0"/>
        </w:rPr>
        <w:t>JBL</w:t>
      </w:r>
      <w:r w:rsidRPr="000A14A1">
        <w:rPr>
          <w:bCs w:val="0"/>
        </w:rPr>
        <w:t xml:space="preserve"> </w:t>
      </w:r>
      <w:r w:rsidRPr="00577E46">
        <w:rPr>
          <w:bCs w:val="0"/>
          <w:lang w:val="el-GR"/>
        </w:rPr>
        <w:t>με</w:t>
      </w:r>
      <w:r w:rsidRPr="000A14A1">
        <w:rPr>
          <w:bCs w:val="0"/>
        </w:rPr>
        <w:t xml:space="preserve"> </w:t>
      </w:r>
      <w:r w:rsidRPr="00577E46">
        <w:rPr>
          <w:bCs w:val="0"/>
        </w:rPr>
        <w:t>AI</w:t>
      </w:r>
      <w:r w:rsidRPr="000A14A1">
        <w:rPr>
          <w:bCs w:val="0"/>
        </w:rPr>
        <w:t xml:space="preserve"> </w:t>
      </w:r>
      <w:r w:rsidRPr="00577E46">
        <w:rPr>
          <w:bCs w:val="0"/>
        </w:rPr>
        <w:t>Sound</w:t>
      </w:r>
      <w:r w:rsidRPr="000A14A1">
        <w:rPr>
          <w:bCs w:val="0"/>
        </w:rPr>
        <w:t xml:space="preserve"> </w:t>
      </w:r>
      <w:r w:rsidRPr="00577E46">
        <w:rPr>
          <w:bCs w:val="0"/>
        </w:rPr>
        <w:t>Boost</w:t>
      </w:r>
    </w:p>
    <w:p w14:paraId="5859030D" w14:textId="6B2BBD9E" w:rsidR="00577E46" w:rsidRPr="00577E46" w:rsidRDefault="00577E46" w:rsidP="00577E46">
      <w:pPr>
        <w:pStyle w:val="a6"/>
        <w:numPr>
          <w:ilvl w:val="0"/>
          <w:numId w:val="3"/>
        </w:numPr>
        <w:rPr>
          <w:bCs w:val="0"/>
          <w:lang w:val="el-GR"/>
        </w:rPr>
      </w:pPr>
      <w:r w:rsidRPr="00577E46">
        <w:rPr>
          <w:bCs w:val="0"/>
          <w:lang w:val="el-GR"/>
        </w:rPr>
        <w:t xml:space="preserve">360° </w:t>
      </w:r>
      <w:r w:rsidRPr="00577E46">
        <w:rPr>
          <w:bCs w:val="0"/>
        </w:rPr>
        <w:t>lightshow</w:t>
      </w:r>
      <w:r w:rsidRPr="00577E46">
        <w:rPr>
          <w:bCs w:val="0"/>
          <w:lang w:val="el-GR"/>
        </w:rPr>
        <w:t xml:space="preserve"> με ενσωματωμένη φωτιζόμενη λαβή</w:t>
      </w:r>
    </w:p>
    <w:p w14:paraId="69D6F23F" w14:textId="5E324641" w:rsidR="00577E46" w:rsidRPr="00577E46" w:rsidRDefault="00577E46" w:rsidP="00577E46">
      <w:pPr>
        <w:pStyle w:val="a6"/>
        <w:numPr>
          <w:ilvl w:val="0"/>
          <w:numId w:val="3"/>
        </w:numPr>
        <w:rPr>
          <w:bCs w:val="0"/>
        </w:rPr>
      </w:pPr>
      <w:r w:rsidRPr="00577E46">
        <w:rPr>
          <w:bCs w:val="0"/>
        </w:rPr>
        <w:t xml:space="preserve">16 </w:t>
      </w:r>
      <w:r w:rsidR="00C007B8">
        <w:rPr>
          <w:bCs w:val="0"/>
        </w:rPr>
        <w:t>lightshow themes</w:t>
      </w:r>
      <w:r w:rsidRPr="00577E46">
        <w:rPr>
          <w:bCs w:val="0"/>
        </w:rPr>
        <w:t>: 10 ambient (Universe, Firefly, Sea, Campfire, Aurora, Blossom, Cheers, Storm, Sky, Hover) και 6 party (Neon, Loop, Bounce, Trim, Switch, Freeze)</w:t>
      </w:r>
    </w:p>
    <w:p w14:paraId="761843A2" w14:textId="77777777" w:rsidR="00577E46" w:rsidRPr="00577E46" w:rsidRDefault="00577E46" w:rsidP="00577E46">
      <w:pPr>
        <w:pStyle w:val="a6"/>
        <w:numPr>
          <w:ilvl w:val="0"/>
          <w:numId w:val="3"/>
        </w:numPr>
        <w:rPr>
          <w:bCs w:val="0"/>
        </w:rPr>
      </w:pPr>
      <w:r w:rsidRPr="00577E46">
        <w:rPr>
          <w:bCs w:val="0"/>
        </w:rPr>
        <w:t>Σύνδεση π</w:t>
      </w:r>
      <w:proofErr w:type="spellStart"/>
      <w:r w:rsidRPr="00577E46">
        <w:rPr>
          <w:bCs w:val="0"/>
        </w:rPr>
        <w:t>ολλ</w:t>
      </w:r>
      <w:proofErr w:type="spellEnd"/>
      <w:r w:rsidRPr="00577E46">
        <w:rPr>
          <w:bCs w:val="0"/>
        </w:rPr>
        <w:t xml:space="preserve">απλών </w:t>
      </w:r>
      <w:proofErr w:type="spellStart"/>
      <w:r w:rsidRPr="00577E46">
        <w:rPr>
          <w:bCs w:val="0"/>
        </w:rPr>
        <w:t>ηχείων</w:t>
      </w:r>
      <w:proofErr w:type="spellEnd"/>
      <w:r w:rsidRPr="00577E46">
        <w:rPr>
          <w:bCs w:val="0"/>
        </w:rPr>
        <w:t xml:space="preserve"> και stereo pairing με Auracast™</w:t>
      </w:r>
    </w:p>
    <w:p w14:paraId="1BE79B82" w14:textId="77777777" w:rsidR="00577E46" w:rsidRPr="00577E46" w:rsidRDefault="00577E46" w:rsidP="00577E46">
      <w:pPr>
        <w:pStyle w:val="a6"/>
        <w:numPr>
          <w:ilvl w:val="0"/>
          <w:numId w:val="3"/>
        </w:numPr>
        <w:rPr>
          <w:bCs w:val="0"/>
          <w:lang w:val="el-GR"/>
        </w:rPr>
      </w:pPr>
      <w:r w:rsidRPr="00577E46">
        <w:rPr>
          <w:bCs w:val="0"/>
          <w:lang w:val="el-GR"/>
        </w:rPr>
        <w:t xml:space="preserve">Συγχρονισμός ήχου και φωτισμού με συμβατά </w:t>
      </w:r>
      <w:r w:rsidRPr="00577E46">
        <w:rPr>
          <w:bCs w:val="0"/>
        </w:rPr>
        <w:t>JBL</w:t>
      </w:r>
      <w:r w:rsidRPr="00577E46">
        <w:rPr>
          <w:bCs w:val="0"/>
          <w:lang w:val="el-GR"/>
        </w:rPr>
        <w:t xml:space="preserve"> </w:t>
      </w:r>
      <w:proofErr w:type="spellStart"/>
      <w:r w:rsidRPr="00577E46">
        <w:rPr>
          <w:bCs w:val="0"/>
        </w:rPr>
        <w:t>PartyBox</w:t>
      </w:r>
      <w:proofErr w:type="spellEnd"/>
      <w:r w:rsidRPr="00577E46">
        <w:rPr>
          <w:bCs w:val="0"/>
          <w:lang w:val="el-GR"/>
        </w:rPr>
        <w:t xml:space="preserve"> και το </w:t>
      </w:r>
      <w:r w:rsidRPr="00577E46">
        <w:rPr>
          <w:bCs w:val="0"/>
        </w:rPr>
        <w:t>JBL</w:t>
      </w:r>
      <w:r w:rsidRPr="00577E46">
        <w:rPr>
          <w:bCs w:val="0"/>
          <w:lang w:val="el-GR"/>
        </w:rPr>
        <w:t xml:space="preserve"> </w:t>
      </w:r>
      <w:proofErr w:type="spellStart"/>
      <w:r w:rsidRPr="00577E46">
        <w:rPr>
          <w:bCs w:val="0"/>
        </w:rPr>
        <w:t>PartyLight</w:t>
      </w:r>
      <w:proofErr w:type="spellEnd"/>
      <w:r w:rsidRPr="00577E46">
        <w:rPr>
          <w:bCs w:val="0"/>
          <w:lang w:val="el-GR"/>
        </w:rPr>
        <w:t xml:space="preserve"> </w:t>
      </w:r>
      <w:r w:rsidRPr="00577E46">
        <w:rPr>
          <w:bCs w:val="0"/>
        </w:rPr>
        <w:t>Stick</w:t>
      </w:r>
    </w:p>
    <w:p w14:paraId="1F45953B" w14:textId="77777777" w:rsidR="00577E46" w:rsidRPr="00577E46" w:rsidRDefault="00577E46" w:rsidP="00577E46">
      <w:pPr>
        <w:pStyle w:val="a6"/>
        <w:numPr>
          <w:ilvl w:val="0"/>
          <w:numId w:val="3"/>
        </w:numPr>
        <w:rPr>
          <w:bCs w:val="0"/>
          <w:lang w:val="el-GR"/>
        </w:rPr>
      </w:pPr>
      <w:r w:rsidRPr="00577E46">
        <w:rPr>
          <w:bCs w:val="0"/>
        </w:rPr>
        <w:t>Bluetooth</w:t>
      </w:r>
      <w:r w:rsidRPr="00577E46">
        <w:rPr>
          <w:bCs w:val="0"/>
          <w:lang w:val="el-GR"/>
        </w:rPr>
        <w:t xml:space="preserve">® 6.0, αναπαραγωγή χωρίς απώλειες μέσω </w:t>
      </w:r>
      <w:r w:rsidRPr="00577E46">
        <w:rPr>
          <w:bCs w:val="0"/>
        </w:rPr>
        <w:t>USB</w:t>
      </w:r>
      <w:r w:rsidRPr="00577E46">
        <w:rPr>
          <w:bCs w:val="0"/>
          <w:lang w:val="el-GR"/>
        </w:rPr>
        <w:t>-</w:t>
      </w:r>
      <w:r w:rsidRPr="00577E46">
        <w:rPr>
          <w:bCs w:val="0"/>
        </w:rPr>
        <w:t>C</w:t>
      </w:r>
      <w:r w:rsidRPr="00577E46">
        <w:rPr>
          <w:bCs w:val="0"/>
          <w:lang w:val="el-GR"/>
        </w:rPr>
        <w:t xml:space="preserve"> και εύκολο </w:t>
      </w:r>
      <w:r w:rsidRPr="00577E46">
        <w:rPr>
          <w:bCs w:val="0"/>
        </w:rPr>
        <w:t>karaoke</w:t>
      </w:r>
      <w:r w:rsidRPr="00577E46">
        <w:rPr>
          <w:bCs w:val="0"/>
          <w:lang w:val="el-GR"/>
        </w:rPr>
        <w:t xml:space="preserve"> με το </w:t>
      </w:r>
      <w:r w:rsidRPr="00577E46">
        <w:rPr>
          <w:bCs w:val="0"/>
        </w:rPr>
        <w:t>JBL</w:t>
      </w:r>
      <w:r w:rsidRPr="00577E46">
        <w:rPr>
          <w:bCs w:val="0"/>
          <w:lang w:val="el-GR"/>
        </w:rPr>
        <w:t xml:space="preserve"> </w:t>
      </w:r>
      <w:proofErr w:type="spellStart"/>
      <w:r w:rsidRPr="00577E46">
        <w:rPr>
          <w:bCs w:val="0"/>
        </w:rPr>
        <w:t>EasySing</w:t>
      </w:r>
      <w:proofErr w:type="spellEnd"/>
      <w:r w:rsidRPr="00577E46">
        <w:rPr>
          <w:bCs w:val="0"/>
          <w:lang w:val="el-GR"/>
        </w:rPr>
        <w:t xml:space="preserve"> </w:t>
      </w:r>
      <w:r w:rsidRPr="00577E46">
        <w:rPr>
          <w:bCs w:val="0"/>
        </w:rPr>
        <w:t>Mic</w:t>
      </w:r>
      <w:r w:rsidRPr="00577E46">
        <w:rPr>
          <w:bCs w:val="0"/>
          <w:lang w:val="el-GR"/>
        </w:rPr>
        <w:t xml:space="preserve"> </w:t>
      </w:r>
      <w:r w:rsidRPr="00577E46">
        <w:rPr>
          <w:bCs w:val="0"/>
        </w:rPr>
        <w:t>Mini</w:t>
      </w:r>
    </w:p>
    <w:p w14:paraId="4B7ACB74" w14:textId="2CE26041" w:rsidR="00577E46" w:rsidRPr="00577E46" w:rsidRDefault="00577E46" w:rsidP="00577E46">
      <w:pPr>
        <w:pStyle w:val="a6"/>
        <w:numPr>
          <w:ilvl w:val="0"/>
          <w:numId w:val="3"/>
        </w:numPr>
        <w:rPr>
          <w:bCs w:val="0"/>
          <w:lang w:val="el-GR"/>
        </w:rPr>
      </w:pPr>
      <w:r w:rsidRPr="00577E46">
        <w:rPr>
          <w:bCs w:val="0"/>
          <w:lang w:val="el-GR"/>
        </w:rPr>
        <w:t xml:space="preserve">Λειτουργία </w:t>
      </w:r>
      <w:r w:rsidRPr="00577E46">
        <w:rPr>
          <w:bCs w:val="0"/>
        </w:rPr>
        <w:t>Bedside</w:t>
      </w:r>
      <w:r w:rsidRPr="00577E46">
        <w:rPr>
          <w:bCs w:val="0"/>
          <w:lang w:val="el-GR"/>
        </w:rPr>
        <w:t xml:space="preserve"> </w:t>
      </w:r>
      <w:r w:rsidRPr="00577E46">
        <w:rPr>
          <w:bCs w:val="0"/>
        </w:rPr>
        <w:t>Lamp</w:t>
      </w:r>
      <w:r w:rsidRPr="00577E46">
        <w:rPr>
          <w:bCs w:val="0"/>
          <w:lang w:val="el-GR"/>
        </w:rPr>
        <w:t xml:space="preserve"> με διπλό άγγιγμα</w:t>
      </w:r>
    </w:p>
    <w:p w14:paraId="40DC04DF" w14:textId="082FCD44" w:rsidR="00577E46" w:rsidRPr="00577E46" w:rsidRDefault="00577E46" w:rsidP="00577E46">
      <w:pPr>
        <w:pStyle w:val="a6"/>
        <w:numPr>
          <w:ilvl w:val="0"/>
          <w:numId w:val="3"/>
        </w:numPr>
        <w:rPr>
          <w:bCs w:val="0"/>
          <w:lang w:val="el-GR"/>
        </w:rPr>
      </w:pPr>
      <w:r w:rsidRPr="00577E46">
        <w:rPr>
          <w:bCs w:val="0"/>
          <w:lang w:val="el-GR"/>
        </w:rPr>
        <w:t xml:space="preserve">Πλήρης εμπειρία με την εφαρμογή </w:t>
      </w:r>
      <w:r w:rsidRPr="00577E46">
        <w:rPr>
          <w:bCs w:val="0"/>
        </w:rPr>
        <w:t>JBL</w:t>
      </w:r>
      <w:r w:rsidRPr="00577E46">
        <w:rPr>
          <w:bCs w:val="0"/>
          <w:lang w:val="el-GR"/>
        </w:rPr>
        <w:t xml:space="preserve"> </w:t>
      </w:r>
      <w:r w:rsidRPr="00577E46">
        <w:rPr>
          <w:bCs w:val="0"/>
        </w:rPr>
        <w:t>One</w:t>
      </w:r>
      <w:r w:rsidRPr="00577E46">
        <w:rPr>
          <w:bCs w:val="0"/>
          <w:lang w:val="el-GR"/>
        </w:rPr>
        <w:t xml:space="preserve">: </w:t>
      </w:r>
      <w:r w:rsidR="00C007B8">
        <w:rPr>
          <w:bCs w:val="0"/>
        </w:rPr>
        <w:t>lightshow</w:t>
      </w:r>
      <w:r w:rsidR="00C007B8" w:rsidRPr="00C007B8">
        <w:rPr>
          <w:bCs w:val="0"/>
          <w:lang w:val="el-GR"/>
        </w:rPr>
        <w:t xml:space="preserve"> </w:t>
      </w:r>
      <w:r w:rsidR="00C007B8">
        <w:rPr>
          <w:bCs w:val="0"/>
        </w:rPr>
        <w:t>themes</w:t>
      </w:r>
      <w:r w:rsidRPr="00577E46">
        <w:rPr>
          <w:bCs w:val="0"/>
          <w:lang w:val="el-GR"/>
        </w:rPr>
        <w:t xml:space="preserve">, </w:t>
      </w:r>
      <w:r w:rsidRPr="00577E46">
        <w:rPr>
          <w:bCs w:val="0"/>
        </w:rPr>
        <w:t>Sunset</w:t>
      </w:r>
      <w:r w:rsidRPr="00577E46">
        <w:rPr>
          <w:bCs w:val="0"/>
          <w:lang w:val="el-GR"/>
        </w:rPr>
        <w:t xml:space="preserve"> </w:t>
      </w:r>
      <w:r w:rsidRPr="00577E46">
        <w:rPr>
          <w:bCs w:val="0"/>
        </w:rPr>
        <w:t>Mode</w:t>
      </w:r>
      <w:r w:rsidRPr="00577E46">
        <w:rPr>
          <w:bCs w:val="0"/>
          <w:lang w:val="el-GR"/>
        </w:rPr>
        <w:t xml:space="preserve">, ήχοι ατμόσφαιρας, ρυθμίσεις </w:t>
      </w:r>
      <w:r w:rsidRPr="00577E46">
        <w:rPr>
          <w:bCs w:val="0"/>
        </w:rPr>
        <w:t>EQ</w:t>
      </w:r>
      <w:r w:rsidRPr="00577E46">
        <w:rPr>
          <w:bCs w:val="0"/>
          <w:lang w:val="el-GR"/>
        </w:rPr>
        <w:t xml:space="preserve"> και άλλα</w:t>
      </w:r>
    </w:p>
    <w:p w14:paraId="53B3AFC9" w14:textId="77777777" w:rsidR="00577E46" w:rsidRPr="00577E46" w:rsidRDefault="00577E46" w:rsidP="00577E46">
      <w:pPr>
        <w:pStyle w:val="a6"/>
        <w:numPr>
          <w:ilvl w:val="0"/>
          <w:numId w:val="3"/>
        </w:numPr>
        <w:rPr>
          <w:bCs w:val="0"/>
        </w:rPr>
      </w:pPr>
      <w:r w:rsidRPr="00577E46">
        <w:rPr>
          <w:bCs w:val="0"/>
        </w:rPr>
        <w:t>Έως 12 ώρες μπατα</w:t>
      </w:r>
      <w:proofErr w:type="spellStart"/>
      <w:r w:rsidRPr="00577E46">
        <w:rPr>
          <w:bCs w:val="0"/>
        </w:rPr>
        <w:t>ρί</w:t>
      </w:r>
      <w:proofErr w:type="spellEnd"/>
      <w:r w:rsidRPr="00577E46">
        <w:rPr>
          <w:bCs w:val="0"/>
        </w:rPr>
        <w:t>α</w:t>
      </w:r>
    </w:p>
    <w:p w14:paraId="2F6B8484" w14:textId="77777777" w:rsidR="00577E46" w:rsidRPr="00577E46" w:rsidRDefault="00577E46" w:rsidP="00577E46">
      <w:pPr>
        <w:pStyle w:val="a6"/>
        <w:numPr>
          <w:ilvl w:val="0"/>
          <w:numId w:val="3"/>
        </w:numPr>
        <w:rPr>
          <w:bCs w:val="0"/>
          <w:lang w:val="el-GR"/>
        </w:rPr>
      </w:pPr>
      <w:r w:rsidRPr="00577E46">
        <w:rPr>
          <w:bCs w:val="0"/>
          <w:lang w:val="el-GR"/>
        </w:rPr>
        <w:t xml:space="preserve">Αδιάβροχο και ανθεκτικό στη σκόνη </w:t>
      </w:r>
      <w:r w:rsidRPr="00577E46">
        <w:rPr>
          <w:bCs w:val="0"/>
        </w:rPr>
        <w:t>IP</w:t>
      </w:r>
      <w:r w:rsidRPr="00577E46">
        <w:rPr>
          <w:bCs w:val="0"/>
          <w:lang w:val="el-GR"/>
        </w:rPr>
        <w:t>68</w:t>
      </w:r>
    </w:p>
    <w:p w14:paraId="4AC79544" w14:textId="77777777" w:rsidR="00577E46" w:rsidRPr="00577E46" w:rsidRDefault="00577E46" w:rsidP="00577E46">
      <w:pPr>
        <w:pStyle w:val="a6"/>
        <w:numPr>
          <w:ilvl w:val="0"/>
          <w:numId w:val="3"/>
        </w:numPr>
        <w:rPr>
          <w:bCs w:val="0"/>
          <w:lang w:val="el-GR"/>
        </w:rPr>
      </w:pPr>
      <w:r w:rsidRPr="00577E46">
        <w:rPr>
          <w:bCs w:val="0"/>
          <w:lang w:val="el-GR"/>
        </w:rPr>
        <w:t>Κατασκευασμένο με ανακυκλωμένα υλικά, με 93% ανακυκλωμένο μέταλλο στη λαβή</w:t>
      </w:r>
    </w:p>
    <w:p w14:paraId="5D48578D" w14:textId="59180A3B" w:rsidR="00F84E4E" w:rsidRDefault="00F84E4E" w:rsidP="00050725">
      <w:pPr>
        <w:rPr>
          <w:bCs w:val="0"/>
          <w:lang w:val="el-GR"/>
        </w:rPr>
      </w:pPr>
    </w:p>
    <w:p w14:paraId="66F28836" w14:textId="60B5273B" w:rsidR="006B3AB9" w:rsidRPr="006B3AB9" w:rsidRDefault="006F0C49" w:rsidP="00E13058">
      <w:pPr>
        <w:jc w:val="center"/>
        <w:rPr>
          <w:bCs w:val="0"/>
          <w:lang w:val="el-GR"/>
        </w:rPr>
      </w:pPr>
      <w:r w:rsidRPr="006F0C49">
        <w:rPr>
          <w:lang w:val="el-GR"/>
        </w:rPr>
        <w:t xml:space="preserve"> </w:t>
      </w:r>
      <w:r w:rsidRPr="0050626E">
        <w:rPr>
          <w:lang w:val="el-GR"/>
        </w:rPr>
        <w:t>Για περισσότερες πληροφορίες, επισκεφθείτε</w:t>
      </w:r>
      <w:r>
        <w:rPr>
          <w:lang w:val="el-GR"/>
        </w:rPr>
        <w:t xml:space="preserve"> το</w:t>
      </w:r>
      <w:hyperlink r:id="rId16" w:history="1">
        <w:r w:rsidRPr="00522506">
          <w:rPr>
            <w:rStyle w:val="-"/>
            <w:lang w:val="el-GR"/>
          </w:rPr>
          <w:t xml:space="preserve"> </w:t>
        </w:r>
        <w:r w:rsidRPr="00522506">
          <w:rPr>
            <w:rStyle w:val="-"/>
          </w:rPr>
          <w:t>site</w:t>
        </w:r>
      </w:hyperlink>
      <w:r w:rsidR="00781B1A">
        <w:rPr>
          <w:lang w:val="el-GR"/>
        </w:rPr>
        <w:t>.</w:t>
      </w:r>
    </w:p>
    <w:p w14:paraId="01606E97" w14:textId="55D021D0" w:rsidR="006B3AB9" w:rsidRPr="000A14A1" w:rsidRDefault="00E13058" w:rsidP="00E13058">
      <w:pPr>
        <w:jc w:val="center"/>
        <w:rPr>
          <w:bCs w:val="0"/>
        </w:rPr>
      </w:pPr>
      <w:r w:rsidRPr="00E13058">
        <w:rPr>
          <w:lang w:val="el-GR"/>
        </w:rPr>
        <w:t>Ακολουθήστε</w:t>
      </w:r>
      <w:r w:rsidRPr="0050626E">
        <w:rPr>
          <w:lang w:val="fr"/>
        </w:rPr>
        <w:t xml:space="preserve"> </w:t>
      </w:r>
      <w:r w:rsidRPr="00E13058">
        <w:rPr>
          <w:lang w:val="el-GR"/>
        </w:rPr>
        <w:t>την</w:t>
      </w:r>
      <w:r w:rsidRPr="0050626E">
        <w:rPr>
          <w:lang w:val="fr"/>
        </w:rPr>
        <w:t xml:space="preserve"> </w:t>
      </w:r>
      <w:r>
        <w:t>JBL</w:t>
      </w:r>
      <w:r w:rsidRPr="00E13058">
        <w:t xml:space="preserve"> </w:t>
      </w:r>
      <w:r>
        <w:t>Greece</w:t>
      </w:r>
      <w:r w:rsidRPr="00E13058">
        <w:t xml:space="preserve"> &amp; </w:t>
      </w:r>
      <w:r w:rsidR="000A14A1">
        <w:t>Cyprus</w:t>
      </w:r>
      <w:r w:rsidRPr="00E13058">
        <w:t xml:space="preserve"> </w:t>
      </w:r>
      <w:r>
        <w:rPr>
          <w:lang w:val="el-GR"/>
        </w:rPr>
        <w:t>στα</w:t>
      </w:r>
      <w:r w:rsidRPr="00E13058">
        <w:t xml:space="preserve"> </w:t>
      </w:r>
      <w:r>
        <w:t xml:space="preserve">socials </w:t>
      </w:r>
      <w:hyperlink r:id="rId17" w:history="1">
        <w:r w:rsidR="006B3AB9" w:rsidRPr="006B3AB9">
          <w:rPr>
            <w:rStyle w:val="-"/>
            <w:b/>
          </w:rPr>
          <w:t>Facebook</w:t>
        </w:r>
        <w:r w:rsidR="006B3AB9" w:rsidRPr="00E13058">
          <w:rPr>
            <w:rStyle w:val="-"/>
            <w:b/>
          </w:rPr>
          <w:t xml:space="preserve"> </w:t>
        </w:r>
      </w:hyperlink>
      <w:r w:rsidR="006B3AB9" w:rsidRPr="00E13058">
        <w:rPr>
          <w:bCs w:val="0"/>
        </w:rPr>
        <w:t xml:space="preserve">, </w:t>
      </w:r>
      <w:hyperlink r:id="rId18" w:history="1">
        <w:r w:rsidR="006B3AB9" w:rsidRPr="006B3AB9">
          <w:rPr>
            <w:rStyle w:val="-"/>
            <w:b/>
          </w:rPr>
          <w:t>Instagram</w:t>
        </w:r>
        <w:r w:rsidR="006B3AB9" w:rsidRPr="00E13058">
          <w:rPr>
            <w:rStyle w:val="-"/>
            <w:b/>
          </w:rPr>
          <w:t>,</w:t>
        </w:r>
      </w:hyperlink>
      <w:r w:rsidR="006B3AB9" w:rsidRPr="00E13058">
        <w:rPr>
          <w:bCs w:val="0"/>
        </w:rPr>
        <w:t xml:space="preserve"> </w:t>
      </w:r>
      <w:hyperlink r:id="rId19" w:history="1">
        <w:proofErr w:type="spellStart"/>
        <w:r w:rsidR="006B3AB9" w:rsidRPr="006B3AB9">
          <w:rPr>
            <w:rStyle w:val="-"/>
            <w:b/>
          </w:rPr>
          <w:t>Tiktok</w:t>
        </w:r>
        <w:proofErr w:type="spellEnd"/>
      </w:hyperlink>
    </w:p>
    <w:p w14:paraId="2AB318FD" w14:textId="77777777" w:rsidR="007153A2" w:rsidRPr="00E13058" w:rsidRDefault="007153A2" w:rsidP="00E13058">
      <w:pPr>
        <w:jc w:val="center"/>
        <w:rPr>
          <w:bCs w:val="0"/>
        </w:rPr>
      </w:pPr>
    </w:p>
    <w:p w14:paraId="3182F068" w14:textId="77777777" w:rsidR="00B57147" w:rsidRPr="00B57147" w:rsidRDefault="00B57147" w:rsidP="00B57147">
      <w:pPr>
        <w:jc w:val="both"/>
        <w:rPr>
          <w:rFonts w:eastAsia="Calibri" w:cs="Calibri"/>
          <w:bCs w:val="0"/>
          <w:lang w:val="el-GR" w:eastAsia="nl-NL"/>
        </w:rPr>
      </w:pPr>
      <w:r w:rsidRPr="00B57147">
        <w:rPr>
          <w:rFonts w:eastAsia="Calibri" w:cs="Calibri"/>
          <w:b/>
          <w:lang w:val="el-GR" w:eastAsia="nl-NL"/>
        </w:rPr>
        <w:lastRenderedPageBreak/>
        <w:t xml:space="preserve">Σχετικά με τη </w:t>
      </w:r>
      <w:r w:rsidRPr="00B57147">
        <w:rPr>
          <w:rFonts w:eastAsia="Calibri" w:cs="Calibri"/>
          <w:b/>
          <w:lang w:eastAsia="nl-NL"/>
        </w:rPr>
        <w:t>WaveMotion</w:t>
      </w:r>
    </w:p>
    <w:p w14:paraId="14512BB7" w14:textId="46CC4D9E" w:rsidR="00F84E4E" w:rsidRPr="004B4CE8" w:rsidRDefault="00B57147" w:rsidP="004B4CE8">
      <w:pPr>
        <w:jc w:val="both"/>
        <w:rPr>
          <w:rFonts w:eastAsia="Calibri" w:cs="Calibri"/>
          <w:bCs w:val="0"/>
          <w:lang w:val="el-GR" w:eastAsia="nl-NL"/>
        </w:rPr>
      </w:pPr>
      <w:r w:rsidRPr="00B57147">
        <w:rPr>
          <w:rFonts w:eastAsia="Calibri" w:cs="Calibri"/>
          <w:bCs w:val="0"/>
          <w:lang w:eastAsia="nl-NL"/>
        </w:rPr>
        <w:t>H</w:t>
      </w:r>
      <w:r w:rsidRPr="00B57147">
        <w:rPr>
          <w:rFonts w:eastAsia="Calibri" w:cs="Calibri"/>
          <w:bCs w:val="0"/>
          <w:lang w:val="el-GR" w:eastAsia="nl-NL"/>
        </w:rPr>
        <w:t xml:space="preserve"> </w:t>
      </w:r>
      <w:r w:rsidRPr="00B57147">
        <w:rPr>
          <w:rFonts w:eastAsia="Calibri" w:cs="Calibri"/>
          <w:bCs w:val="0"/>
          <w:lang w:eastAsia="nl-NL"/>
        </w:rPr>
        <w:t>WaveMotion</w:t>
      </w:r>
      <w:r w:rsidRPr="00B57147">
        <w:rPr>
          <w:rFonts w:eastAsia="Calibri" w:cs="Calibri"/>
          <w:bCs w:val="0"/>
          <w:lang w:val="el-GR" w:eastAsia="nl-NL"/>
        </w:rPr>
        <w:t xml:space="preserve"> είναι Ανώνυμη εισαγωγική Εταιρεία προϊόντων τεχνολογίας, που εδρεύει στην Αθήνα και δραστηριοποιείται στο χώρο των </w:t>
      </w:r>
      <w:r w:rsidRPr="00B57147">
        <w:rPr>
          <w:rFonts w:eastAsia="Calibri" w:cs="Calibri"/>
          <w:bCs w:val="0"/>
          <w:lang w:eastAsia="nl-NL"/>
        </w:rPr>
        <w:t>smart</w:t>
      </w:r>
      <w:r w:rsidRPr="00B57147">
        <w:rPr>
          <w:rFonts w:eastAsia="Calibri" w:cs="Calibri"/>
          <w:bCs w:val="0"/>
          <w:lang w:val="el-GR" w:eastAsia="nl-NL"/>
        </w:rPr>
        <w:t xml:space="preserve"> </w:t>
      </w:r>
      <w:r w:rsidRPr="00B57147">
        <w:rPr>
          <w:rFonts w:eastAsia="Calibri" w:cs="Calibri"/>
          <w:bCs w:val="0"/>
          <w:lang w:eastAsia="nl-NL"/>
        </w:rPr>
        <w:t>electronics</w:t>
      </w:r>
      <w:r w:rsidRPr="00B57147">
        <w:rPr>
          <w:rFonts w:eastAsia="Calibri" w:cs="Calibri"/>
          <w:bCs w:val="0"/>
          <w:lang w:val="el-GR" w:eastAsia="nl-NL"/>
        </w:rPr>
        <w:t>, του ήχου και της εικόνας. Το «</w:t>
      </w:r>
      <w:r w:rsidRPr="00B57147">
        <w:rPr>
          <w:rFonts w:eastAsia="Calibri" w:cs="Calibri"/>
          <w:bCs w:val="0"/>
          <w:lang w:eastAsia="nl-NL"/>
        </w:rPr>
        <w:t>WaveMotion</w:t>
      </w:r>
      <w:r w:rsidRPr="00B57147">
        <w:rPr>
          <w:rFonts w:eastAsia="Calibri" w:cs="Calibri"/>
          <w:bCs w:val="0"/>
          <w:lang w:val="el-GR" w:eastAsia="nl-NL"/>
        </w:rPr>
        <w:t xml:space="preserve">» παραπέμπει σε λέξεις όπως: ήχος, φως, εικόνα, δύναμη, ταχύτητα, διασκέδαση και υποδηλώνει ότι όπως τα κύματα κινούνται διαρκώς και με ταχύτητα, με τον ίδιο τρόπο εξελίσσεται η τεχνολογία στον ήχο, την εικόνα, τις τηλεπικοινωνίες, την πληροφορική. Σκοπός της </w:t>
      </w:r>
      <w:r w:rsidRPr="00B57147">
        <w:rPr>
          <w:rFonts w:eastAsia="Calibri" w:cs="Calibri"/>
          <w:bCs w:val="0"/>
          <w:lang w:eastAsia="nl-NL"/>
        </w:rPr>
        <w:t>WaveMotion</w:t>
      </w:r>
      <w:r w:rsidRPr="00B57147">
        <w:rPr>
          <w:rFonts w:eastAsia="Calibri" w:cs="Calibri"/>
          <w:bCs w:val="0"/>
          <w:lang w:val="el-GR" w:eastAsia="nl-NL"/>
        </w:rPr>
        <w:t xml:space="preserve"> είναι η παροχή προϊόντων Υψηλής Τεχνολογίας, τα οποία συνδυάζουν την Τεχνολογία Αιχμής με την Αισθητική και το Μοντέρνο Σχεδιασμό. Σήμερα, η </w:t>
      </w:r>
      <w:r w:rsidRPr="00B57147">
        <w:rPr>
          <w:rFonts w:eastAsia="Calibri" w:cs="Calibri"/>
          <w:bCs w:val="0"/>
          <w:lang w:eastAsia="nl-NL"/>
        </w:rPr>
        <w:t>WaveMotion</w:t>
      </w:r>
      <w:r w:rsidRPr="00B57147">
        <w:rPr>
          <w:rFonts w:eastAsia="Calibri" w:cs="Calibri"/>
          <w:bCs w:val="0"/>
          <w:lang w:val="el-GR" w:eastAsia="nl-NL"/>
        </w:rPr>
        <w:t xml:space="preserve"> διανέμει επίσημα στην ελληνική αγορά διεθνή </w:t>
      </w:r>
      <w:r w:rsidRPr="00B57147">
        <w:rPr>
          <w:rFonts w:eastAsia="Calibri" w:cs="Calibri"/>
          <w:bCs w:val="0"/>
          <w:lang w:eastAsia="nl-NL"/>
        </w:rPr>
        <w:t>brands</w:t>
      </w:r>
      <w:r w:rsidRPr="00B57147">
        <w:rPr>
          <w:rFonts w:eastAsia="Calibri" w:cs="Calibri"/>
          <w:bCs w:val="0"/>
          <w:lang w:val="el-GR" w:eastAsia="nl-NL"/>
        </w:rPr>
        <w:t xml:space="preserve"> που κατέχουν ηγετικές θέσεις στον τομέα τους όπως </w:t>
      </w:r>
      <w:r w:rsidRPr="00B57147">
        <w:rPr>
          <w:rFonts w:eastAsia="Calibri" w:cs="Calibri"/>
          <w:bCs w:val="0"/>
          <w:lang w:eastAsia="nl-NL"/>
        </w:rPr>
        <w:t>JBL</w:t>
      </w:r>
      <w:r w:rsidRPr="00B57147">
        <w:rPr>
          <w:rFonts w:eastAsia="Calibri" w:cs="Calibri"/>
          <w:bCs w:val="0"/>
          <w:lang w:val="el-GR" w:eastAsia="nl-NL"/>
        </w:rPr>
        <w:t xml:space="preserve">, </w:t>
      </w:r>
      <w:r w:rsidRPr="00B57147">
        <w:rPr>
          <w:rFonts w:eastAsia="Calibri" w:cs="Calibri"/>
          <w:bCs w:val="0"/>
          <w:lang w:eastAsia="nl-NL"/>
        </w:rPr>
        <w:t>Harman</w:t>
      </w:r>
      <w:r w:rsidRPr="00B57147">
        <w:rPr>
          <w:rFonts w:eastAsia="Calibri" w:cs="Calibri"/>
          <w:bCs w:val="0"/>
          <w:lang w:val="el-GR" w:eastAsia="nl-NL"/>
        </w:rPr>
        <w:t xml:space="preserve"> </w:t>
      </w:r>
      <w:r w:rsidRPr="00B57147">
        <w:rPr>
          <w:rFonts w:eastAsia="Calibri" w:cs="Calibri"/>
          <w:bCs w:val="0"/>
          <w:lang w:eastAsia="nl-NL"/>
        </w:rPr>
        <w:t>Kardon</w:t>
      </w:r>
      <w:r w:rsidRPr="00B57147">
        <w:rPr>
          <w:rFonts w:eastAsia="Calibri" w:cs="Calibri"/>
          <w:bCs w:val="0"/>
          <w:lang w:val="el-GR" w:eastAsia="nl-NL"/>
        </w:rPr>
        <w:t xml:space="preserve">, </w:t>
      </w:r>
      <w:r w:rsidRPr="00B57147">
        <w:rPr>
          <w:rFonts w:eastAsia="Calibri" w:cs="Calibri"/>
          <w:bCs w:val="0"/>
          <w:lang w:eastAsia="nl-NL"/>
        </w:rPr>
        <w:t>XGIMI</w:t>
      </w:r>
      <w:r w:rsidRPr="00B57147">
        <w:rPr>
          <w:rFonts w:eastAsia="Calibri" w:cs="Calibri"/>
          <w:bCs w:val="0"/>
          <w:lang w:val="el-GR" w:eastAsia="nl-NL"/>
        </w:rPr>
        <w:t xml:space="preserve">, </w:t>
      </w:r>
      <w:r w:rsidRPr="00B57147">
        <w:rPr>
          <w:rFonts w:eastAsia="Calibri" w:cs="Calibri"/>
          <w:bCs w:val="0"/>
          <w:lang w:eastAsia="nl-NL"/>
        </w:rPr>
        <w:t>Dreame</w:t>
      </w:r>
      <w:r w:rsidRPr="00B57147">
        <w:rPr>
          <w:rFonts w:eastAsia="Calibri" w:cs="Calibri"/>
          <w:bCs w:val="0"/>
          <w:lang w:val="el-GR" w:eastAsia="nl-NL"/>
        </w:rPr>
        <w:t xml:space="preserve">, </w:t>
      </w:r>
      <w:r w:rsidRPr="00B57147">
        <w:rPr>
          <w:rFonts w:eastAsia="Calibri" w:cs="Calibri"/>
          <w:bCs w:val="0"/>
          <w:lang w:eastAsia="nl-NL"/>
        </w:rPr>
        <w:t>KEF</w:t>
      </w:r>
      <w:r w:rsidRPr="00B57147">
        <w:rPr>
          <w:rFonts w:eastAsia="Calibri" w:cs="Calibri"/>
          <w:bCs w:val="0"/>
          <w:lang w:val="el-GR" w:eastAsia="nl-NL"/>
        </w:rPr>
        <w:t xml:space="preserve">, </w:t>
      </w:r>
      <w:proofErr w:type="spellStart"/>
      <w:r w:rsidRPr="00B57147">
        <w:rPr>
          <w:rFonts w:eastAsia="Calibri" w:cs="Calibri"/>
          <w:bCs w:val="0"/>
          <w:lang w:eastAsia="nl-NL"/>
        </w:rPr>
        <w:t>Duux</w:t>
      </w:r>
      <w:proofErr w:type="spellEnd"/>
      <w:r w:rsidRPr="00B57147">
        <w:rPr>
          <w:rFonts w:eastAsia="Calibri" w:cs="Calibri"/>
          <w:bCs w:val="0"/>
          <w:lang w:val="el-GR" w:eastAsia="nl-NL"/>
        </w:rPr>
        <w:t xml:space="preserve">, </w:t>
      </w:r>
      <w:r w:rsidRPr="00B57147">
        <w:rPr>
          <w:rFonts w:eastAsia="Calibri" w:cs="Calibri"/>
          <w:bCs w:val="0"/>
          <w:lang w:eastAsia="nl-NL"/>
        </w:rPr>
        <w:t>Native</w:t>
      </w:r>
      <w:r w:rsidRPr="00B57147">
        <w:rPr>
          <w:rFonts w:eastAsia="Calibri" w:cs="Calibri"/>
          <w:bCs w:val="0"/>
          <w:lang w:val="el-GR" w:eastAsia="nl-NL"/>
        </w:rPr>
        <w:t xml:space="preserve"> </w:t>
      </w:r>
      <w:r w:rsidRPr="00B57147">
        <w:rPr>
          <w:rFonts w:eastAsia="Calibri" w:cs="Calibri"/>
          <w:bCs w:val="0"/>
          <w:lang w:eastAsia="nl-NL"/>
        </w:rPr>
        <w:t>Union</w:t>
      </w:r>
      <w:r w:rsidRPr="00B57147">
        <w:rPr>
          <w:rFonts w:eastAsia="Calibri" w:cs="Calibri"/>
          <w:bCs w:val="0"/>
          <w:lang w:val="el-GR" w:eastAsia="nl-NL"/>
        </w:rPr>
        <w:t>.</w:t>
      </w:r>
    </w:p>
    <w:p w14:paraId="289557F5" w14:textId="77777777" w:rsidR="007153A2" w:rsidRDefault="007153A2" w:rsidP="00050725">
      <w:pPr>
        <w:rPr>
          <w:bCs w:val="0"/>
          <w:lang w:val="el-GR"/>
        </w:rPr>
      </w:pPr>
    </w:p>
    <w:p w14:paraId="5A0BA8B0" w14:textId="77777777" w:rsidR="007153A2" w:rsidRPr="00B57147" w:rsidRDefault="007153A2" w:rsidP="00050725">
      <w:pPr>
        <w:rPr>
          <w:bCs w:val="0"/>
          <w:lang w:val="el-GR"/>
        </w:rPr>
      </w:pPr>
    </w:p>
    <w:p w14:paraId="3B135EC2" w14:textId="77777777" w:rsidR="00497883" w:rsidRPr="00497883" w:rsidRDefault="00497883" w:rsidP="00497883">
      <w:pPr>
        <w:rPr>
          <w:bCs w:val="0"/>
          <w:lang w:val="el-GR"/>
        </w:rPr>
      </w:pPr>
      <w:r w:rsidRPr="00497883">
        <w:rPr>
          <w:b/>
          <w:lang w:val="el-GR"/>
        </w:rPr>
        <w:t xml:space="preserve">Σχετικά με την </w:t>
      </w:r>
      <w:r w:rsidRPr="00497883">
        <w:rPr>
          <w:b/>
        </w:rPr>
        <w:t>HARMAN</w:t>
      </w:r>
    </w:p>
    <w:p w14:paraId="71271802" w14:textId="77777777" w:rsidR="00497883" w:rsidRDefault="00497883" w:rsidP="00497883">
      <w:pPr>
        <w:rPr>
          <w:bCs w:val="0"/>
          <w:lang w:val="el-GR"/>
        </w:rPr>
      </w:pPr>
      <w:r w:rsidRPr="00497883">
        <w:rPr>
          <w:bCs w:val="0"/>
          <w:lang w:val="el-GR"/>
        </w:rPr>
        <w:t xml:space="preserve">Η </w:t>
      </w:r>
      <w:r w:rsidRPr="00497883">
        <w:rPr>
          <w:bCs w:val="0"/>
        </w:rPr>
        <w:t>HARMAN</w:t>
      </w:r>
      <w:r w:rsidRPr="00497883">
        <w:rPr>
          <w:bCs w:val="0"/>
          <w:lang w:val="el-GR"/>
        </w:rPr>
        <w:t xml:space="preserve"> (</w:t>
      </w:r>
      <w:proofErr w:type="spellStart"/>
      <w:r w:rsidRPr="00497883">
        <w:rPr>
          <w:bCs w:val="0"/>
        </w:rPr>
        <w:t>harman</w:t>
      </w:r>
      <w:proofErr w:type="spellEnd"/>
      <w:r w:rsidRPr="00497883">
        <w:rPr>
          <w:bCs w:val="0"/>
          <w:lang w:val="el-GR"/>
        </w:rPr>
        <w:t>.</w:t>
      </w:r>
      <w:r w:rsidRPr="00497883">
        <w:rPr>
          <w:bCs w:val="0"/>
        </w:rPr>
        <w:t>com</w:t>
      </w:r>
      <w:r w:rsidRPr="00497883">
        <w:rPr>
          <w:bCs w:val="0"/>
          <w:lang w:val="el-GR"/>
        </w:rPr>
        <w:t xml:space="preserve">) σχεδιάζει και </w:t>
      </w:r>
      <w:proofErr w:type="spellStart"/>
      <w:r w:rsidRPr="00497883">
        <w:rPr>
          <w:bCs w:val="0"/>
          <w:lang w:val="el-GR"/>
        </w:rPr>
        <w:t>κατασκευάζειπροϊόντα</w:t>
      </w:r>
      <w:proofErr w:type="spellEnd"/>
      <w:r w:rsidRPr="00497883">
        <w:rPr>
          <w:bCs w:val="0"/>
          <w:lang w:val="el-GR"/>
        </w:rPr>
        <w:t xml:space="preserve"> και λύσεις για αυτοκινητοβιομηχανίες, καταναλωτές και επιχειρήσεις παγκοσμίως, συμπεριλαμβανομένων των συνδεδεμένων συστημάτων αυτοκινήτων, των προϊόντων ήχου και εικόνας, των λύσεων αυτοματισμού επιχειρήσεων και υπηρεσίες που υποστηρίζουν το </w:t>
      </w:r>
      <w:r w:rsidRPr="00497883">
        <w:rPr>
          <w:bCs w:val="0"/>
        </w:rPr>
        <w:t>Internet</w:t>
      </w:r>
      <w:r w:rsidRPr="00497883">
        <w:rPr>
          <w:bCs w:val="0"/>
          <w:lang w:val="el-GR"/>
        </w:rPr>
        <w:t xml:space="preserve"> </w:t>
      </w:r>
      <w:r w:rsidRPr="00497883">
        <w:rPr>
          <w:bCs w:val="0"/>
        </w:rPr>
        <w:t>of</w:t>
      </w:r>
      <w:r w:rsidRPr="00497883">
        <w:rPr>
          <w:bCs w:val="0"/>
          <w:lang w:val="el-GR"/>
        </w:rPr>
        <w:t xml:space="preserve"> </w:t>
      </w:r>
      <w:r w:rsidRPr="00497883">
        <w:rPr>
          <w:bCs w:val="0"/>
        </w:rPr>
        <w:t>Things</w:t>
      </w:r>
      <w:r w:rsidRPr="00497883">
        <w:rPr>
          <w:bCs w:val="0"/>
          <w:lang w:val="el-GR"/>
        </w:rPr>
        <w:t xml:space="preserve">. Με κορυφαίες μάρκες, όπως τα </w:t>
      </w:r>
      <w:r w:rsidRPr="00497883">
        <w:rPr>
          <w:bCs w:val="0"/>
        </w:rPr>
        <w:t>AKG</w:t>
      </w:r>
      <w:r w:rsidRPr="00497883">
        <w:rPr>
          <w:bCs w:val="0"/>
          <w:lang w:val="el-GR"/>
        </w:rPr>
        <w:t xml:space="preserve">®, </w:t>
      </w:r>
      <w:r w:rsidRPr="00497883">
        <w:rPr>
          <w:bCs w:val="0"/>
        </w:rPr>
        <w:t>Harman</w:t>
      </w:r>
      <w:r w:rsidRPr="00497883">
        <w:rPr>
          <w:bCs w:val="0"/>
          <w:lang w:val="el-GR"/>
        </w:rPr>
        <w:t xml:space="preserve"> </w:t>
      </w:r>
      <w:r w:rsidRPr="00497883">
        <w:rPr>
          <w:bCs w:val="0"/>
        </w:rPr>
        <w:t>Kardon</w:t>
      </w:r>
      <w:r w:rsidRPr="00497883">
        <w:rPr>
          <w:bCs w:val="0"/>
          <w:lang w:val="el-GR"/>
        </w:rPr>
        <w:t xml:space="preserve">®, </w:t>
      </w:r>
      <w:r w:rsidRPr="00497883">
        <w:rPr>
          <w:bCs w:val="0"/>
        </w:rPr>
        <w:t>Infinity</w:t>
      </w:r>
      <w:r w:rsidRPr="00497883">
        <w:rPr>
          <w:bCs w:val="0"/>
          <w:lang w:val="el-GR"/>
        </w:rPr>
        <w:t xml:space="preserve">®, </w:t>
      </w:r>
      <w:r w:rsidRPr="00497883">
        <w:rPr>
          <w:bCs w:val="0"/>
        </w:rPr>
        <w:t>JBL</w:t>
      </w:r>
      <w:r w:rsidRPr="00497883">
        <w:rPr>
          <w:bCs w:val="0"/>
          <w:lang w:val="el-GR"/>
        </w:rPr>
        <w:t xml:space="preserve">®, </w:t>
      </w:r>
      <w:r w:rsidRPr="00497883">
        <w:rPr>
          <w:bCs w:val="0"/>
        </w:rPr>
        <w:t>Lexicon</w:t>
      </w:r>
      <w:r w:rsidRPr="00497883">
        <w:rPr>
          <w:bCs w:val="0"/>
          <w:lang w:val="el-GR"/>
        </w:rPr>
        <w:t xml:space="preserve">®, </w:t>
      </w:r>
      <w:r w:rsidRPr="00497883">
        <w:rPr>
          <w:bCs w:val="0"/>
        </w:rPr>
        <w:t>Mark</w:t>
      </w:r>
      <w:r w:rsidRPr="00497883">
        <w:rPr>
          <w:bCs w:val="0"/>
          <w:lang w:val="el-GR"/>
        </w:rPr>
        <w:t xml:space="preserve"> </w:t>
      </w:r>
      <w:r w:rsidRPr="00497883">
        <w:rPr>
          <w:bCs w:val="0"/>
        </w:rPr>
        <w:t>Levinson</w:t>
      </w:r>
      <w:r w:rsidRPr="00497883">
        <w:rPr>
          <w:bCs w:val="0"/>
          <w:lang w:val="el-GR"/>
        </w:rPr>
        <w:t xml:space="preserve">® και </w:t>
      </w:r>
      <w:r w:rsidRPr="00497883">
        <w:rPr>
          <w:bCs w:val="0"/>
        </w:rPr>
        <w:t>Revel</w:t>
      </w:r>
      <w:r w:rsidRPr="00497883">
        <w:rPr>
          <w:bCs w:val="0"/>
          <w:lang w:val="el-GR"/>
        </w:rPr>
        <w:t xml:space="preserve">®, η </w:t>
      </w:r>
      <w:r w:rsidRPr="00497883">
        <w:rPr>
          <w:bCs w:val="0"/>
        </w:rPr>
        <w:t>HARMAN</w:t>
      </w:r>
      <w:r w:rsidRPr="00497883">
        <w:rPr>
          <w:bCs w:val="0"/>
          <w:lang w:val="el-GR"/>
        </w:rPr>
        <w:t xml:space="preserve"> θαυμάζεται από τους λάτρεις ήχου, τους μουσικούς και τους χώρους διασκέδασης σε όλο τον κόσμο. Περισσότερα από 50 εκατομμύρια αυτοκίνητα στο δρόμο σήμερα είναι εξοπλισμένα με συστήματα </w:t>
      </w:r>
      <w:r w:rsidRPr="00497883">
        <w:rPr>
          <w:bCs w:val="0"/>
        </w:rPr>
        <w:t>HARMAN</w:t>
      </w:r>
      <w:r w:rsidRPr="00497883">
        <w:rPr>
          <w:bCs w:val="0"/>
          <w:lang w:val="el-GR"/>
        </w:rPr>
        <w:t xml:space="preserve"> ήχου. Οι υπηρεσίες λογισμικού μας στηρίζουν και είναι </w:t>
      </w:r>
      <w:proofErr w:type="spellStart"/>
      <w:r w:rsidRPr="00497883">
        <w:rPr>
          <w:bCs w:val="0"/>
          <w:lang w:val="el-GR"/>
        </w:rPr>
        <w:t>συμβατέςμε</w:t>
      </w:r>
      <w:proofErr w:type="spellEnd"/>
      <w:r w:rsidRPr="00497883">
        <w:rPr>
          <w:bCs w:val="0"/>
          <w:lang w:val="el-GR"/>
        </w:rPr>
        <w:t xml:space="preserve"> δισεκατομμύρια κινητές συσκευές και συστήματα που είναι συνδεδεμένα, ενσωματωμένα και ασφαλή σε όλες τις πλατφόρμες, από την εργασία στο σπίτι μέχρι το αυτοκίνητο και το κινητό. Η </w:t>
      </w:r>
      <w:r w:rsidRPr="00497883">
        <w:rPr>
          <w:bCs w:val="0"/>
        </w:rPr>
        <w:t>HARMAN</w:t>
      </w:r>
      <w:r w:rsidRPr="00497883">
        <w:rPr>
          <w:bCs w:val="0"/>
          <w:lang w:val="el-GR"/>
        </w:rPr>
        <w:t xml:space="preserve"> απασχολεί περίπου 30.000 εργαζόμενους σε όλη την Αμερική, την Ευρώπη και την Ασία. Τον Μάρτιο του 2017, η </w:t>
      </w:r>
      <w:r w:rsidRPr="00497883">
        <w:rPr>
          <w:bCs w:val="0"/>
        </w:rPr>
        <w:t>HARMAN</w:t>
      </w:r>
      <w:r w:rsidRPr="00497883">
        <w:rPr>
          <w:bCs w:val="0"/>
          <w:lang w:val="el-GR"/>
        </w:rPr>
        <w:t xml:space="preserve"> έγινε θυγατρική της </w:t>
      </w:r>
      <w:r w:rsidRPr="00497883">
        <w:rPr>
          <w:bCs w:val="0"/>
        </w:rPr>
        <w:t>Samsung</w:t>
      </w:r>
      <w:r w:rsidRPr="00497883">
        <w:rPr>
          <w:bCs w:val="0"/>
          <w:lang w:val="el-GR"/>
        </w:rPr>
        <w:t xml:space="preserve"> </w:t>
      </w:r>
      <w:r w:rsidRPr="00497883">
        <w:rPr>
          <w:bCs w:val="0"/>
        </w:rPr>
        <w:t>Electronics</w:t>
      </w:r>
      <w:r w:rsidRPr="00497883">
        <w:rPr>
          <w:bCs w:val="0"/>
          <w:lang w:val="el-GR"/>
        </w:rPr>
        <w:t xml:space="preserve"> </w:t>
      </w:r>
      <w:r w:rsidRPr="00497883">
        <w:rPr>
          <w:bCs w:val="0"/>
        </w:rPr>
        <w:t>Co</w:t>
      </w:r>
      <w:r w:rsidRPr="00497883">
        <w:rPr>
          <w:bCs w:val="0"/>
          <w:lang w:val="el-GR"/>
        </w:rPr>
        <w:t xml:space="preserve">., </w:t>
      </w:r>
      <w:r w:rsidRPr="00497883">
        <w:rPr>
          <w:bCs w:val="0"/>
        </w:rPr>
        <w:t>Ltd</w:t>
      </w:r>
      <w:r w:rsidRPr="00497883">
        <w:rPr>
          <w:bCs w:val="0"/>
          <w:lang w:val="el-GR"/>
        </w:rPr>
        <w:t>.</w:t>
      </w:r>
    </w:p>
    <w:p w14:paraId="308FBCF5" w14:textId="77777777" w:rsidR="00B57147" w:rsidRPr="00497883" w:rsidRDefault="00B57147" w:rsidP="00497883">
      <w:pPr>
        <w:rPr>
          <w:bCs w:val="0"/>
          <w:lang w:val="el-GR"/>
        </w:rPr>
      </w:pPr>
    </w:p>
    <w:p w14:paraId="6484DB67" w14:textId="203F3E21" w:rsidR="00F84E4E" w:rsidRPr="00EC0092" w:rsidRDefault="00F84E4E" w:rsidP="00050725">
      <w:pPr>
        <w:rPr>
          <w:bCs w:val="0"/>
          <w:lang w:val="el-GR"/>
        </w:rPr>
      </w:pPr>
    </w:p>
    <w:sectPr w:rsidR="00F84E4E" w:rsidRPr="00EC0092">
      <w:headerReference w:type="default" r:id="rId20"/>
      <w:foot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5835D" w14:textId="77777777" w:rsidR="00B161A7" w:rsidRDefault="00B161A7" w:rsidP="002E3159">
      <w:pPr>
        <w:spacing w:after="0" w:line="240" w:lineRule="auto"/>
      </w:pPr>
      <w:r>
        <w:separator/>
      </w:r>
    </w:p>
  </w:endnote>
  <w:endnote w:type="continuationSeparator" w:id="0">
    <w:p w14:paraId="7B1E2732" w14:textId="77777777" w:rsidR="00B161A7" w:rsidRDefault="00B161A7" w:rsidP="002E3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C101" w14:textId="03A857BB" w:rsidR="002E3159" w:rsidRDefault="00C419A0">
    <w:pPr>
      <w:pStyle w:val="af"/>
    </w:pPr>
    <w:r>
      <w:rPr>
        <w:noProof/>
      </w:rPr>
      <w:drawing>
        <wp:inline distT="0" distB="0" distL="0" distR="0" wp14:anchorId="6C3A5D19" wp14:editId="74C1D014">
          <wp:extent cx="5943600" cy="414611"/>
          <wp:effectExtent l="0" t="0" r="0" b="0"/>
          <wp:docPr id="934176062" name="Picture 5">
            <a:extLst xmlns:a="http://schemas.openxmlformats.org/drawingml/2006/main">
              <a:ext uri="{FF2B5EF4-FFF2-40B4-BE49-F238E27FC236}">
                <a16:creationId xmlns:a16="http://schemas.microsoft.com/office/drawing/2014/main" id="{70B80C63-81A4-463D-8B6E-F1E2D02B224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5143495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4146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3A4FC" w14:textId="77777777" w:rsidR="00B161A7" w:rsidRDefault="00B161A7" w:rsidP="002E3159">
      <w:pPr>
        <w:spacing w:after="0" w:line="240" w:lineRule="auto"/>
      </w:pPr>
      <w:r>
        <w:separator/>
      </w:r>
    </w:p>
  </w:footnote>
  <w:footnote w:type="continuationSeparator" w:id="0">
    <w:p w14:paraId="7C41E381" w14:textId="77777777" w:rsidR="00B161A7" w:rsidRDefault="00B161A7" w:rsidP="002E3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BE708" w14:textId="1AF9FF4F" w:rsidR="002E3159" w:rsidRPr="00C31086" w:rsidRDefault="00C31086">
    <w:pPr>
      <w:pStyle w:val="ae"/>
      <w:rPr>
        <w:lang w:val="el-GR"/>
      </w:rPr>
    </w:pPr>
    <w:r>
      <w:rPr>
        <w:noProof/>
      </w:rPr>
      <w:drawing>
        <wp:inline distT="0" distB="0" distL="0" distR="0" wp14:anchorId="6DB1E57F" wp14:editId="5CBE2ED9">
          <wp:extent cx="2847340" cy="762000"/>
          <wp:effectExtent l="0" t="0" r="0" b="0"/>
          <wp:docPr id="29012374" name="Picture 4">
            <a:extLst xmlns:a="http://schemas.openxmlformats.org/drawingml/2006/main">
              <a:ext uri="{FF2B5EF4-FFF2-40B4-BE49-F238E27FC236}">
                <a16:creationId xmlns:a16="http://schemas.microsoft.com/office/drawing/2014/main" id="{104A4DD3-5647-4A16-B040-75848706EA1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26694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734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</w:t>
    </w:r>
    <w:r>
      <w:rPr>
        <w:lang w:val="el-GR"/>
      </w:rPr>
      <w:t xml:space="preserve">   </w:t>
    </w:r>
    <w:r>
      <w:t xml:space="preserve">                              </w:t>
    </w:r>
    <w:r>
      <w:rPr>
        <w:noProof/>
      </w:rPr>
      <w:drawing>
        <wp:inline distT="0" distB="0" distL="0" distR="0" wp14:anchorId="12548D39" wp14:editId="50BA7589">
          <wp:extent cx="688975" cy="640080"/>
          <wp:effectExtent l="0" t="0" r="0" b="7620"/>
          <wp:docPr id="178220922" name="Picture 2">
            <a:extLst xmlns:a="http://schemas.openxmlformats.org/drawingml/2006/main">
              <a:ext uri="{FF2B5EF4-FFF2-40B4-BE49-F238E27FC236}">
                <a16:creationId xmlns:a16="http://schemas.microsoft.com/office/drawing/2014/main" id="{54A90376-0E08-44BD-BAB3-5513FBA242E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023892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25720"/>
    <w:multiLevelType w:val="multilevel"/>
    <w:tmpl w:val="6E508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C05166"/>
    <w:multiLevelType w:val="multilevel"/>
    <w:tmpl w:val="02C2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E07AAA"/>
    <w:multiLevelType w:val="hybridMultilevel"/>
    <w:tmpl w:val="52146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C1546"/>
    <w:multiLevelType w:val="multilevel"/>
    <w:tmpl w:val="B1849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8576281"/>
    <w:multiLevelType w:val="hybridMultilevel"/>
    <w:tmpl w:val="94D642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F46522"/>
    <w:multiLevelType w:val="hybridMultilevel"/>
    <w:tmpl w:val="1CC878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96632859">
    <w:abstractNumId w:val="0"/>
  </w:num>
  <w:num w:numId="2" w16cid:durableId="1296250761">
    <w:abstractNumId w:val="5"/>
  </w:num>
  <w:num w:numId="3" w16cid:durableId="1640189070">
    <w:abstractNumId w:val="2"/>
  </w:num>
  <w:num w:numId="4" w16cid:durableId="764617291">
    <w:abstractNumId w:val="1"/>
  </w:num>
  <w:num w:numId="5" w16cid:durableId="939994986">
    <w:abstractNumId w:val="3"/>
  </w:num>
  <w:num w:numId="6" w16cid:durableId="9614996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8D0"/>
    <w:rsid w:val="00004D74"/>
    <w:rsid w:val="00042663"/>
    <w:rsid w:val="00050725"/>
    <w:rsid w:val="00054E12"/>
    <w:rsid w:val="00066D00"/>
    <w:rsid w:val="00096DFC"/>
    <w:rsid w:val="000A091D"/>
    <w:rsid w:val="000A14A1"/>
    <w:rsid w:val="000A33B0"/>
    <w:rsid w:val="000A7386"/>
    <w:rsid w:val="000B1644"/>
    <w:rsid w:val="000B6401"/>
    <w:rsid w:val="000C2C32"/>
    <w:rsid w:val="000C2EEC"/>
    <w:rsid w:val="000F3FA9"/>
    <w:rsid w:val="001003A0"/>
    <w:rsid w:val="00112DB2"/>
    <w:rsid w:val="00116CDD"/>
    <w:rsid w:val="0012758C"/>
    <w:rsid w:val="0013144B"/>
    <w:rsid w:val="001364F6"/>
    <w:rsid w:val="0013675E"/>
    <w:rsid w:val="001368F7"/>
    <w:rsid w:val="0014299A"/>
    <w:rsid w:val="0016650E"/>
    <w:rsid w:val="0016754C"/>
    <w:rsid w:val="001676DA"/>
    <w:rsid w:val="00171C84"/>
    <w:rsid w:val="001929FE"/>
    <w:rsid w:val="00193006"/>
    <w:rsid w:val="00196BA0"/>
    <w:rsid w:val="001973F3"/>
    <w:rsid w:val="001B3403"/>
    <w:rsid w:val="001B46EE"/>
    <w:rsid w:val="001C6E43"/>
    <w:rsid w:val="001D54F0"/>
    <w:rsid w:val="001E5730"/>
    <w:rsid w:val="00217A77"/>
    <w:rsid w:val="00231DCD"/>
    <w:rsid w:val="0023326B"/>
    <w:rsid w:val="00234401"/>
    <w:rsid w:val="00235351"/>
    <w:rsid w:val="00236105"/>
    <w:rsid w:val="00237457"/>
    <w:rsid w:val="0025382E"/>
    <w:rsid w:val="00266521"/>
    <w:rsid w:val="002746A9"/>
    <w:rsid w:val="00274F91"/>
    <w:rsid w:val="0029085D"/>
    <w:rsid w:val="00291667"/>
    <w:rsid w:val="002A1B1D"/>
    <w:rsid w:val="002A1F94"/>
    <w:rsid w:val="002A6E0C"/>
    <w:rsid w:val="002B0063"/>
    <w:rsid w:val="002B7C3E"/>
    <w:rsid w:val="002C144C"/>
    <w:rsid w:val="002C34D3"/>
    <w:rsid w:val="002C58D5"/>
    <w:rsid w:val="002C6BE1"/>
    <w:rsid w:val="002C7442"/>
    <w:rsid w:val="002C750C"/>
    <w:rsid w:val="002D0661"/>
    <w:rsid w:val="002D1E5B"/>
    <w:rsid w:val="002D4451"/>
    <w:rsid w:val="002D5D8F"/>
    <w:rsid w:val="002E3159"/>
    <w:rsid w:val="002E4F7A"/>
    <w:rsid w:val="002E6E57"/>
    <w:rsid w:val="002F2D4C"/>
    <w:rsid w:val="002F7E6B"/>
    <w:rsid w:val="00303F4F"/>
    <w:rsid w:val="0031E854"/>
    <w:rsid w:val="003218E2"/>
    <w:rsid w:val="00324597"/>
    <w:rsid w:val="003327B9"/>
    <w:rsid w:val="00344515"/>
    <w:rsid w:val="0034488E"/>
    <w:rsid w:val="00365FB6"/>
    <w:rsid w:val="003739EB"/>
    <w:rsid w:val="00375374"/>
    <w:rsid w:val="00393D2A"/>
    <w:rsid w:val="00397C66"/>
    <w:rsid w:val="003A513F"/>
    <w:rsid w:val="003C1572"/>
    <w:rsid w:val="003C5B90"/>
    <w:rsid w:val="003C6B97"/>
    <w:rsid w:val="003F56DF"/>
    <w:rsid w:val="003F6CA0"/>
    <w:rsid w:val="004021A4"/>
    <w:rsid w:val="00404639"/>
    <w:rsid w:val="004116AC"/>
    <w:rsid w:val="00417965"/>
    <w:rsid w:val="00421C1A"/>
    <w:rsid w:val="004343C7"/>
    <w:rsid w:val="00446B4D"/>
    <w:rsid w:val="00447458"/>
    <w:rsid w:val="00454FF0"/>
    <w:rsid w:val="00461417"/>
    <w:rsid w:val="00471162"/>
    <w:rsid w:val="00481A6D"/>
    <w:rsid w:val="004921AD"/>
    <w:rsid w:val="00493456"/>
    <w:rsid w:val="00497883"/>
    <w:rsid w:val="004B4CE8"/>
    <w:rsid w:val="004D1644"/>
    <w:rsid w:val="004E78DA"/>
    <w:rsid w:val="004F1715"/>
    <w:rsid w:val="00510DF1"/>
    <w:rsid w:val="00517460"/>
    <w:rsid w:val="00522506"/>
    <w:rsid w:val="00533DDA"/>
    <w:rsid w:val="00565B34"/>
    <w:rsid w:val="00576CEF"/>
    <w:rsid w:val="00577E46"/>
    <w:rsid w:val="00597027"/>
    <w:rsid w:val="005A20CD"/>
    <w:rsid w:val="005A7863"/>
    <w:rsid w:val="005B1513"/>
    <w:rsid w:val="005D4A9F"/>
    <w:rsid w:val="005E20D2"/>
    <w:rsid w:val="005E7D7D"/>
    <w:rsid w:val="005F58DC"/>
    <w:rsid w:val="00605C57"/>
    <w:rsid w:val="0061481E"/>
    <w:rsid w:val="00617A14"/>
    <w:rsid w:val="00622689"/>
    <w:rsid w:val="00623692"/>
    <w:rsid w:val="00640378"/>
    <w:rsid w:val="0066169D"/>
    <w:rsid w:val="00670E17"/>
    <w:rsid w:val="006A1529"/>
    <w:rsid w:val="006A4FF4"/>
    <w:rsid w:val="006A5497"/>
    <w:rsid w:val="006B0AEE"/>
    <w:rsid w:val="006B3AB9"/>
    <w:rsid w:val="006C1C3F"/>
    <w:rsid w:val="006C2AD0"/>
    <w:rsid w:val="006C7F61"/>
    <w:rsid w:val="006D2FD5"/>
    <w:rsid w:val="006E37ED"/>
    <w:rsid w:val="006F0C49"/>
    <w:rsid w:val="006F192D"/>
    <w:rsid w:val="00705CBE"/>
    <w:rsid w:val="007116EC"/>
    <w:rsid w:val="00711756"/>
    <w:rsid w:val="007153A2"/>
    <w:rsid w:val="00723A81"/>
    <w:rsid w:val="00724E2C"/>
    <w:rsid w:val="00737044"/>
    <w:rsid w:val="007461AB"/>
    <w:rsid w:val="00747652"/>
    <w:rsid w:val="00751D48"/>
    <w:rsid w:val="007530F1"/>
    <w:rsid w:val="007540E8"/>
    <w:rsid w:val="00767909"/>
    <w:rsid w:val="00777BBC"/>
    <w:rsid w:val="00780A42"/>
    <w:rsid w:val="00780C04"/>
    <w:rsid w:val="00781B1A"/>
    <w:rsid w:val="00790931"/>
    <w:rsid w:val="007956BD"/>
    <w:rsid w:val="007A2D55"/>
    <w:rsid w:val="007A2F9C"/>
    <w:rsid w:val="007B676D"/>
    <w:rsid w:val="007E6D68"/>
    <w:rsid w:val="007F3681"/>
    <w:rsid w:val="0080302C"/>
    <w:rsid w:val="0080774F"/>
    <w:rsid w:val="00812E22"/>
    <w:rsid w:val="008170AD"/>
    <w:rsid w:val="0082519A"/>
    <w:rsid w:val="0085238E"/>
    <w:rsid w:val="00855F29"/>
    <w:rsid w:val="008574EA"/>
    <w:rsid w:val="008626FC"/>
    <w:rsid w:val="00877060"/>
    <w:rsid w:val="00887423"/>
    <w:rsid w:val="008D377E"/>
    <w:rsid w:val="00905C37"/>
    <w:rsid w:val="009226DE"/>
    <w:rsid w:val="0092768E"/>
    <w:rsid w:val="00932AA6"/>
    <w:rsid w:val="00944684"/>
    <w:rsid w:val="009720E0"/>
    <w:rsid w:val="009955EE"/>
    <w:rsid w:val="009A3D87"/>
    <w:rsid w:val="009B16D9"/>
    <w:rsid w:val="009D22D1"/>
    <w:rsid w:val="009D4699"/>
    <w:rsid w:val="009D6B53"/>
    <w:rsid w:val="009E004D"/>
    <w:rsid w:val="009F4062"/>
    <w:rsid w:val="00A308D0"/>
    <w:rsid w:val="00A31AF0"/>
    <w:rsid w:val="00A37C69"/>
    <w:rsid w:val="00A5247E"/>
    <w:rsid w:val="00A66583"/>
    <w:rsid w:val="00A67335"/>
    <w:rsid w:val="00A67C05"/>
    <w:rsid w:val="00A7765E"/>
    <w:rsid w:val="00A86566"/>
    <w:rsid w:val="00A90FC7"/>
    <w:rsid w:val="00A91D7C"/>
    <w:rsid w:val="00AB5340"/>
    <w:rsid w:val="00AD6E43"/>
    <w:rsid w:val="00AE27C6"/>
    <w:rsid w:val="00AE2EB5"/>
    <w:rsid w:val="00AE38E4"/>
    <w:rsid w:val="00AE5F5D"/>
    <w:rsid w:val="00AF4304"/>
    <w:rsid w:val="00B161A7"/>
    <w:rsid w:val="00B210BD"/>
    <w:rsid w:val="00B36492"/>
    <w:rsid w:val="00B36987"/>
    <w:rsid w:val="00B36D83"/>
    <w:rsid w:val="00B47279"/>
    <w:rsid w:val="00B473F1"/>
    <w:rsid w:val="00B51BB6"/>
    <w:rsid w:val="00B57147"/>
    <w:rsid w:val="00B61A10"/>
    <w:rsid w:val="00B70C1D"/>
    <w:rsid w:val="00B8336C"/>
    <w:rsid w:val="00BA516C"/>
    <w:rsid w:val="00BB2BB5"/>
    <w:rsid w:val="00BB4650"/>
    <w:rsid w:val="00BC2432"/>
    <w:rsid w:val="00BD1299"/>
    <w:rsid w:val="00BD29A7"/>
    <w:rsid w:val="00BE1B51"/>
    <w:rsid w:val="00BF00D5"/>
    <w:rsid w:val="00BF14EC"/>
    <w:rsid w:val="00BF5C54"/>
    <w:rsid w:val="00C007B8"/>
    <w:rsid w:val="00C20652"/>
    <w:rsid w:val="00C31086"/>
    <w:rsid w:val="00C410F4"/>
    <w:rsid w:val="00C419A0"/>
    <w:rsid w:val="00C53A01"/>
    <w:rsid w:val="00C60528"/>
    <w:rsid w:val="00C60BB6"/>
    <w:rsid w:val="00C62AF7"/>
    <w:rsid w:val="00C73CB6"/>
    <w:rsid w:val="00C74F2B"/>
    <w:rsid w:val="00C762CE"/>
    <w:rsid w:val="00C76828"/>
    <w:rsid w:val="00C81222"/>
    <w:rsid w:val="00C81A0A"/>
    <w:rsid w:val="00C928CF"/>
    <w:rsid w:val="00C94405"/>
    <w:rsid w:val="00CB4A08"/>
    <w:rsid w:val="00CD14ED"/>
    <w:rsid w:val="00CD35B8"/>
    <w:rsid w:val="00CE3238"/>
    <w:rsid w:val="00CE59A6"/>
    <w:rsid w:val="00CF5299"/>
    <w:rsid w:val="00D03FE3"/>
    <w:rsid w:val="00D11121"/>
    <w:rsid w:val="00D11AB9"/>
    <w:rsid w:val="00D27FDC"/>
    <w:rsid w:val="00D359A6"/>
    <w:rsid w:val="00D37CB0"/>
    <w:rsid w:val="00D565F7"/>
    <w:rsid w:val="00D72512"/>
    <w:rsid w:val="00D7279C"/>
    <w:rsid w:val="00D72875"/>
    <w:rsid w:val="00D75E10"/>
    <w:rsid w:val="00DA015D"/>
    <w:rsid w:val="00DA6F77"/>
    <w:rsid w:val="00DD1D16"/>
    <w:rsid w:val="00DE0DAC"/>
    <w:rsid w:val="00DE7797"/>
    <w:rsid w:val="00DF380A"/>
    <w:rsid w:val="00E0494A"/>
    <w:rsid w:val="00E05F86"/>
    <w:rsid w:val="00E065E7"/>
    <w:rsid w:val="00E13058"/>
    <w:rsid w:val="00E2199C"/>
    <w:rsid w:val="00E50225"/>
    <w:rsid w:val="00E512CE"/>
    <w:rsid w:val="00E638C0"/>
    <w:rsid w:val="00E63D1E"/>
    <w:rsid w:val="00E63E12"/>
    <w:rsid w:val="00E801C8"/>
    <w:rsid w:val="00E851B9"/>
    <w:rsid w:val="00E90F1F"/>
    <w:rsid w:val="00E913C9"/>
    <w:rsid w:val="00E9226E"/>
    <w:rsid w:val="00EB1464"/>
    <w:rsid w:val="00EB3AA4"/>
    <w:rsid w:val="00EB6E02"/>
    <w:rsid w:val="00EC0092"/>
    <w:rsid w:val="00EE0BA3"/>
    <w:rsid w:val="00EE4213"/>
    <w:rsid w:val="00EF6D7D"/>
    <w:rsid w:val="00EF714B"/>
    <w:rsid w:val="00F036E2"/>
    <w:rsid w:val="00F058C3"/>
    <w:rsid w:val="00F120EC"/>
    <w:rsid w:val="00F14147"/>
    <w:rsid w:val="00F247D6"/>
    <w:rsid w:val="00F46F3D"/>
    <w:rsid w:val="00F52EF8"/>
    <w:rsid w:val="00F55EA8"/>
    <w:rsid w:val="00F638B7"/>
    <w:rsid w:val="00F67DF2"/>
    <w:rsid w:val="00F82317"/>
    <w:rsid w:val="00F84E4E"/>
    <w:rsid w:val="00FA257F"/>
    <w:rsid w:val="00FA6319"/>
    <w:rsid w:val="00FB1B04"/>
    <w:rsid w:val="00FC0727"/>
    <w:rsid w:val="00FC2F62"/>
    <w:rsid w:val="00FC47E9"/>
    <w:rsid w:val="00FC50F2"/>
    <w:rsid w:val="00FC57EB"/>
    <w:rsid w:val="00FD730B"/>
    <w:rsid w:val="00FE0544"/>
    <w:rsid w:val="125B1D71"/>
    <w:rsid w:val="178C5F2D"/>
    <w:rsid w:val="1AD77DCC"/>
    <w:rsid w:val="2A7B51BE"/>
    <w:rsid w:val="30ED9924"/>
    <w:rsid w:val="3AD3E5A5"/>
    <w:rsid w:val="3EEB742F"/>
    <w:rsid w:val="61AA0768"/>
    <w:rsid w:val="6C51C665"/>
    <w:rsid w:val="7414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E8E71"/>
  <w15:chartTrackingRefBased/>
  <w15:docId w15:val="{AD7AE101-593F-4B41-A826-8C8DAF226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bCs/>
        <w:sz w:val="24"/>
        <w:szCs w:val="24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6DA"/>
  </w:style>
  <w:style w:type="paragraph" w:styleId="1">
    <w:name w:val="heading 1"/>
    <w:basedOn w:val="a"/>
    <w:next w:val="a"/>
    <w:link w:val="1Char"/>
    <w:uiPriority w:val="9"/>
    <w:qFormat/>
    <w:rsid w:val="00A308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308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308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308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308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308D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308D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308D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308D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308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308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308D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308D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308D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308D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308D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308D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308D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308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30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308D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308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308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308D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308D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308D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308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308D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308D0"/>
    <w:rPr>
      <w:b/>
      <w:bCs w:val="0"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393D2A"/>
    <w:rPr>
      <w:rFonts w:ascii="Times New Roman" w:hAnsi="Times New Roman"/>
    </w:rPr>
  </w:style>
  <w:style w:type="character" w:styleId="-">
    <w:name w:val="Hyperlink"/>
    <w:basedOn w:val="a0"/>
    <w:uiPriority w:val="99"/>
    <w:unhideWhenUsed/>
    <w:rsid w:val="006B3AB9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B3AB9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E13058"/>
    <w:rPr>
      <w:color w:val="96607D" w:themeColor="followed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004D74"/>
    <w:rPr>
      <w:sz w:val="16"/>
      <w:szCs w:val="16"/>
    </w:rPr>
  </w:style>
  <w:style w:type="paragraph" w:styleId="ac">
    <w:name w:val="annotation text"/>
    <w:basedOn w:val="a"/>
    <w:link w:val="Char3"/>
    <w:uiPriority w:val="99"/>
    <w:unhideWhenUsed/>
    <w:rsid w:val="00004D74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c"/>
    <w:uiPriority w:val="99"/>
    <w:rsid w:val="00004D74"/>
    <w:rPr>
      <w:sz w:val="20"/>
      <w:szCs w:val="20"/>
    </w:rPr>
  </w:style>
  <w:style w:type="paragraph" w:styleId="ad">
    <w:name w:val="annotation subject"/>
    <w:basedOn w:val="ac"/>
    <w:next w:val="ac"/>
    <w:link w:val="Char4"/>
    <w:uiPriority w:val="99"/>
    <w:semiHidden/>
    <w:unhideWhenUsed/>
    <w:rsid w:val="00004D74"/>
    <w:rPr>
      <w:b/>
    </w:rPr>
  </w:style>
  <w:style w:type="character" w:customStyle="1" w:styleId="Char4">
    <w:name w:val="Θέμα σχολίου Char"/>
    <w:basedOn w:val="Char3"/>
    <w:link w:val="ad"/>
    <w:uiPriority w:val="99"/>
    <w:semiHidden/>
    <w:rsid w:val="00004D74"/>
    <w:rPr>
      <w:b/>
      <w:sz w:val="20"/>
      <w:szCs w:val="20"/>
    </w:rPr>
  </w:style>
  <w:style w:type="paragraph" w:styleId="ae">
    <w:name w:val="header"/>
    <w:basedOn w:val="a"/>
    <w:link w:val="Char5"/>
    <w:uiPriority w:val="99"/>
    <w:unhideWhenUsed/>
    <w:rsid w:val="002E31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Κεφαλίδα Char"/>
    <w:basedOn w:val="a0"/>
    <w:link w:val="ae"/>
    <w:uiPriority w:val="99"/>
    <w:rsid w:val="002E3159"/>
  </w:style>
  <w:style w:type="paragraph" w:styleId="af">
    <w:name w:val="footer"/>
    <w:basedOn w:val="a"/>
    <w:link w:val="Char6"/>
    <w:uiPriority w:val="99"/>
    <w:unhideWhenUsed/>
    <w:rsid w:val="002E31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6">
    <w:name w:val="Υποσέλιδο Char"/>
    <w:basedOn w:val="a0"/>
    <w:link w:val="af"/>
    <w:uiPriority w:val="99"/>
    <w:rsid w:val="002E31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hyperlink" Target="https://www.instagram.com/jbl_greece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hyperlink" Target="https://www.facebook.com/JBLGreec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jblgreece.gr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23" Type="http://schemas.openxmlformats.org/officeDocument/2006/relationships/theme" Target="theme/theme1.xml"/><Relationship Id="rId10" Type="http://schemas.openxmlformats.org/officeDocument/2006/relationships/hyperlink" Target="mailto:jbl_greece@wavemotion.gr" TargetMode="External"/><Relationship Id="rId19" Type="http://schemas.openxmlformats.org/officeDocument/2006/relationships/hyperlink" Target="https://www.tiktok.com/@jbl_greece?lang=e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4DD00A5E545774795F1EA366133F15E" ma:contentTypeVersion="21" ma:contentTypeDescription="Δημιουργία νέου εγγράφου" ma:contentTypeScope="" ma:versionID="bb2bb6ac1ef2a40e1b16863a5c987239">
  <xsd:schema xmlns:xsd="http://www.w3.org/2001/XMLSchema" xmlns:xs="http://www.w3.org/2001/XMLSchema" xmlns:p="http://schemas.microsoft.com/office/2006/metadata/properties" xmlns:ns1="http://schemas.microsoft.com/sharepoint/v3" xmlns:ns2="e6baf488-d586-4bd2-8222-6a4f0927a736" xmlns:ns3="e46c0c8e-f40b-40d3-90ce-a3851d312b72" targetNamespace="http://schemas.microsoft.com/office/2006/metadata/properties" ma:root="true" ma:fieldsID="2d653836f77710a24d8e471dd8ab6bc8" ns1:_="" ns2:_="" ns3:_="">
    <xsd:import namespace="http://schemas.microsoft.com/sharepoint/v3"/>
    <xsd:import namespace="e6baf488-d586-4bd2-8222-6a4f0927a736"/>
    <xsd:import namespace="e46c0c8e-f40b-40d3-90ce-a3851d312b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Ιδιότητες Ενοποιημένης Πολιτικής Συμμόρφωσης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Ενέργεια περιβάλλοντος εργασίας χρήστη της Ενοποιημένης Πολιτικής Συμμόρφωσης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af488-d586-4bd2-8222-6a4f0927a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93f353ff-20b2-446a-becc-06aed5f8c6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c0c8e-f40b-40d3-90ce-a3851d312b7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d229440-cd5a-40fd-9ca2-7579379b7a37}" ma:internalName="TaxCatchAll" ma:showField="CatchAllData" ma:web="e46c0c8e-f40b-40d3-90ce-a3851d312b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e6baf488-d586-4bd2-8222-6a4f0927a736">
      <Terms xmlns="http://schemas.microsoft.com/office/infopath/2007/PartnerControls"/>
    </lcf76f155ced4ddcb4097134ff3c332f>
    <TaxCatchAll xmlns="e46c0c8e-f40b-40d3-90ce-a3851d312b72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F7BC543-04ED-4A01-8936-7F2907B780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6baf488-d586-4bd2-8222-6a4f0927a736"/>
    <ds:schemaRef ds:uri="e46c0c8e-f40b-40d3-90ce-a3851d312b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863F83-6045-40D6-AF94-B94D2B4F46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3BC745-11E9-478D-B8D8-DEF1D757195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6baf488-d586-4bd2-8222-6a4f0927a736"/>
    <ds:schemaRef ds:uri="e46c0c8e-f40b-40d3-90ce-a3851d312b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1122</Words>
  <Characters>6064</Characters>
  <Application>Microsoft Office Word</Application>
  <DocSecurity>0</DocSecurity>
  <Lines>50</Lines>
  <Paragraphs>14</Paragraphs>
  <ScaleCrop>false</ScaleCrop>
  <Company/>
  <LinksUpToDate>false</LinksUpToDate>
  <CharactersWithSpaces>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Gkolfi | WaveMotion</dc:creator>
  <cp:keywords/>
  <dc:description/>
  <cp:lastModifiedBy>Dimitrios Tziralis | WaveMotion</cp:lastModifiedBy>
  <cp:revision>7</cp:revision>
  <dcterms:created xsi:type="dcterms:W3CDTF">2026-10-08T11:09:00Z</dcterms:created>
  <dcterms:modified xsi:type="dcterms:W3CDTF">2026-10-13T11:37:00Z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0x01010084DD00A5E545774795F1EA366133F15E</vt:lpwstr>
  </property>
  <property fmtid="{D5CDD505-2E9C-101B-9397-08002B2CF9AE}" pid="3" name="MediaServiceImageTags">
    <vt:lpwstr/>
  </property>
</Properties>
</file>